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FCB6F" w14:textId="6DE7467E" w:rsidR="002F0D1E" w:rsidRPr="002127D7" w:rsidRDefault="00B01D98" w:rsidP="00910CCD">
      <w:pPr>
        <w:jc w:val="center"/>
        <w:rPr>
          <w:rFonts w:ascii="Arial" w:hAnsi="Arial" w:cs="Arial"/>
          <w:sz w:val="20"/>
          <w:szCs w:val="20"/>
          <w:lang w:val="en-GB"/>
        </w:rPr>
      </w:pPr>
      <w:r w:rsidRPr="00B5628B">
        <w:rPr>
          <w:rFonts w:ascii="Arial" w:hAnsi="Arial" w:cs="Arial"/>
          <w:b/>
          <w:bCs/>
          <w:sz w:val="24"/>
          <w:szCs w:val="24"/>
          <w:lang w:val="en-GB"/>
        </w:rPr>
        <w:t>PARTNER</w:t>
      </w:r>
      <w:r w:rsidR="002F0D1E" w:rsidRPr="00B5628B">
        <w:rPr>
          <w:rFonts w:ascii="Arial" w:hAnsi="Arial" w:cs="Arial"/>
          <w:b/>
          <w:bCs/>
          <w:sz w:val="24"/>
          <w:szCs w:val="24"/>
          <w:lang w:val="en-GB"/>
        </w:rPr>
        <w:t>SHIP AGREEMENT</w:t>
      </w:r>
      <w:r w:rsidR="002F0D1E" w:rsidRPr="00B5628B">
        <w:rPr>
          <w:rFonts w:ascii="Arial" w:hAnsi="Arial" w:cs="Arial"/>
          <w:sz w:val="24"/>
          <w:szCs w:val="24"/>
          <w:lang w:val="en-GB"/>
        </w:rPr>
        <w:br/>
      </w:r>
      <w:r w:rsidR="002F0D1E" w:rsidRPr="002127D7">
        <w:rPr>
          <w:rFonts w:ascii="Arial" w:hAnsi="Arial" w:cs="Arial"/>
          <w:sz w:val="20"/>
          <w:szCs w:val="20"/>
          <w:lang w:val="en-GB"/>
        </w:rPr>
        <w:t>CONCERNING THE PROJECT …………………………………….</w:t>
      </w:r>
    </w:p>
    <w:p w14:paraId="7ED1373D" w14:textId="77777777" w:rsidR="002127D7" w:rsidRDefault="002127D7" w:rsidP="00910CCD">
      <w:pPr>
        <w:jc w:val="center"/>
        <w:rPr>
          <w:rFonts w:ascii="Arial" w:hAnsi="Arial" w:cs="Arial"/>
          <w:b/>
          <w:bCs/>
          <w:sz w:val="20"/>
          <w:szCs w:val="20"/>
          <w:lang w:val="en-GB"/>
        </w:rPr>
      </w:pPr>
    </w:p>
    <w:p w14:paraId="3C9C3552" w14:textId="08058F4A" w:rsidR="002F0D1E" w:rsidRPr="002127D7" w:rsidRDefault="002F0D1E" w:rsidP="00910CCD">
      <w:pPr>
        <w:jc w:val="center"/>
        <w:rPr>
          <w:rFonts w:ascii="Arial" w:hAnsi="Arial" w:cs="Arial"/>
          <w:b/>
          <w:bCs/>
          <w:sz w:val="20"/>
          <w:szCs w:val="20"/>
          <w:lang w:val="en-GB"/>
        </w:rPr>
      </w:pPr>
      <w:r w:rsidRPr="002127D7">
        <w:rPr>
          <w:rFonts w:ascii="Arial" w:hAnsi="Arial" w:cs="Arial"/>
          <w:b/>
          <w:bCs/>
          <w:sz w:val="20"/>
          <w:szCs w:val="20"/>
          <w:lang w:val="en-GB"/>
        </w:rPr>
        <w:t>I. Contracting Parties</w:t>
      </w:r>
      <w:r w:rsidR="00E074AC">
        <w:rPr>
          <w:rFonts w:ascii="Arial" w:hAnsi="Arial" w:cs="Arial"/>
          <w:b/>
          <w:bCs/>
          <w:sz w:val="20"/>
          <w:szCs w:val="20"/>
          <w:lang w:val="en-GB"/>
        </w:rPr>
        <w:t xml:space="preserve"> and Identification</w:t>
      </w:r>
    </w:p>
    <w:p w14:paraId="3CC6A5FC" w14:textId="5856C2E7" w:rsidR="00B5628B" w:rsidRDefault="002F0D1E" w:rsidP="00CD094F">
      <w:pPr>
        <w:jc w:val="both"/>
        <w:rPr>
          <w:rFonts w:ascii="Arial" w:hAnsi="Arial" w:cs="Arial"/>
          <w:sz w:val="20"/>
          <w:szCs w:val="20"/>
          <w:lang w:val="en-GB"/>
        </w:rPr>
      </w:pPr>
      <w:r w:rsidRPr="002127D7">
        <w:rPr>
          <w:rFonts w:ascii="Arial" w:hAnsi="Arial" w:cs="Arial"/>
          <w:sz w:val="20"/>
          <w:szCs w:val="20"/>
          <w:lang w:val="en-GB"/>
        </w:rPr>
        <w:t xml:space="preserve">The </w:t>
      </w:r>
      <w:r w:rsidR="00B01D98" w:rsidRPr="00F460F4">
        <w:rPr>
          <w:rFonts w:ascii="Arial" w:hAnsi="Arial" w:cs="Arial"/>
          <w:b/>
          <w:bCs/>
          <w:sz w:val="20"/>
          <w:szCs w:val="20"/>
          <w:lang w:val="en-GB"/>
        </w:rPr>
        <w:t>Beneficiary</w:t>
      </w:r>
      <w:r w:rsidRPr="002127D7">
        <w:rPr>
          <w:rFonts w:ascii="Arial" w:hAnsi="Arial" w:cs="Arial"/>
          <w:sz w:val="20"/>
          <w:szCs w:val="20"/>
          <w:lang w:val="en-GB"/>
        </w:rPr>
        <w:t xml:space="preserve"> (hereinafter referred to as the "</w:t>
      </w:r>
      <w:r w:rsidR="00B01D98" w:rsidRPr="002127D7">
        <w:rPr>
          <w:rFonts w:ascii="Arial" w:hAnsi="Arial" w:cs="Arial"/>
          <w:sz w:val="20"/>
          <w:szCs w:val="20"/>
          <w:lang w:val="en-GB"/>
        </w:rPr>
        <w:t>Beneficiary</w:t>
      </w:r>
      <w:r w:rsidRPr="002127D7">
        <w:rPr>
          <w:rFonts w:ascii="Arial" w:hAnsi="Arial" w:cs="Arial"/>
          <w:sz w:val="20"/>
          <w:szCs w:val="20"/>
          <w:lang w:val="en-GB"/>
        </w:rPr>
        <w:t>")</w:t>
      </w:r>
    </w:p>
    <w:p w14:paraId="3AC4A700" w14:textId="497BDA37" w:rsidR="00F460F4" w:rsidRPr="00F460F4" w:rsidRDefault="00F460F4" w:rsidP="00F460F4">
      <w:pPr>
        <w:jc w:val="both"/>
        <w:rPr>
          <w:rFonts w:ascii="Arial" w:hAnsi="Arial" w:cs="Arial"/>
          <w:sz w:val="20"/>
          <w:szCs w:val="20"/>
          <w:lang w:val="en-GB"/>
        </w:rPr>
      </w:pPr>
      <w:r w:rsidRPr="00F460F4">
        <w:rPr>
          <w:rFonts w:ascii="Arial" w:hAnsi="Arial" w:cs="Arial"/>
          <w:sz w:val="20"/>
          <w:szCs w:val="20"/>
          <w:lang w:val="en-GB"/>
        </w:rPr>
        <w:t>Name of the organization:</w:t>
      </w:r>
    </w:p>
    <w:p w14:paraId="25478763" w14:textId="7D7A7A2F" w:rsidR="00F460F4" w:rsidRPr="00F460F4" w:rsidRDefault="00F460F4" w:rsidP="00F460F4">
      <w:pPr>
        <w:jc w:val="both"/>
        <w:rPr>
          <w:rFonts w:ascii="Arial" w:hAnsi="Arial" w:cs="Arial"/>
          <w:sz w:val="20"/>
          <w:szCs w:val="20"/>
          <w:lang w:val="en-GB"/>
        </w:rPr>
      </w:pPr>
      <w:r w:rsidRPr="00F460F4">
        <w:rPr>
          <w:rFonts w:ascii="Arial" w:hAnsi="Arial" w:cs="Arial"/>
          <w:sz w:val="20"/>
          <w:szCs w:val="20"/>
          <w:lang w:val="en-GB"/>
        </w:rPr>
        <w:t>Address of the organization:</w:t>
      </w:r>
    </w:p>
    <w:p w14:paraId="63BAC2C4" w14:textId="77777777" w:rsidR="00F460F4" w:rsidRPr="00F460F4" w:rsidRDefault="00F460F4" w:rsidP="00F460F4">
      <w:pPr>
        <w:jc w:val="both"/>
        <w:rPr>
          <w:rFonts w:ascii="Arial" w:hAnsi="Arial" w:cs="Arial"/>
          <w:sz w:val="20"/>
          <w:szCs w:val="20"/>
          <w:lang w:val="en-GB"/>
        </w:rPr>
      </w:pPr>
      <w:r w:rsidRPr="00F460F4">
        <w:rPr>
          <w:rFonts w:ascii="Arial" w:hAnsi="Arial" w:cs="Arial"/>
          <w:sz w:val="20"/>
          <w:szCs w:val="20"/>
          <w:lang w:val="en-GB"/>
        </w:rPr>
        <w:t>Company ID number:</w:t>
      </w:r>
    </w:p>
    <w:p w14:paraId="5CD1A4F7" w14:textId="0ECEB285" w:rsidR="00F460F4" w:rsidRPr="00F460F4" w:rsidRDefault="00F460F4" w:rsidP="00F460F4">
      <w:pPr>
        <w:jc w:val="both"/>
        <w:rPr>
          <w:rFonts w:ascii="Arial" w:hAnsi="Arial" w:cs="Arial"/>
          <w:sz w:val="20"/>
          <w:szCs w:val="20"/>
          <w:lang w:val="en-GB"/>
        </w:rPr>
      </w:pPr>
      <w:r w:rsidRPr="00F460F4">
        <w:rPr>
          <w:rFonts w:ascii="Arial" w:hAnsi="Arial" w:cs="Arial"/>
          <w:sz w:val="20"/>
          <w:szCs w:val="20"/>
          <w:lang w:val="en-GB"/>
        </w:rPr>
        <w:t>Statutory representative / Authorized representative of the organization:</w:t>
      </w:r>
    </w:p>
    <w:p w14:paraId="71B272B1" w14:textId="1B122166" w:rsidR="00F460F4" w:rsidRPr="00F460F4" w:rsidRDefault="00F460F4" w:rsidP="00F460F4">
      <w:pPr>
        <w:jc w:val="both"/>
        <w:rPr>
          <w:rFonts w:ascii="Arial" w:hAnsi="Arial" w:cs="Arial"/>
          <w:sz w:val="20"/>
          <w:szCs w:val="20"/>
          <w:lang w:val="en-GB"/>
        </w:rPr>
      </w:pPr>
      <w:r w:rsidRPr="00F460F4">
        <w:rPr>
          <w:rFonts w:ascii="Arial" w:hAnsi="Arial" w:cs="Arial"/>
          <w:sz w:val="20"/>
          <w:szCs w:val="20"/>
          <w:lang w:val="en-GB"/>
        </w:rPr>
        <w:t>Contact person:</w:t>
      </w:r>
    </w:p>
    <w:p w14:paraId="65E6DDC5" w14:textId="7AA1333C" w:rsidR="00F460F4" w:rsidRPr="00F460F4" w:rsidRDefault="00F460F4" w:rsidP="00F460F4">
      <w:pPr>
        <w:jc w:val="both"/>
        <w:rPr>
          <w:rFonts w:ascii="Arial" w:hAnsi="Arial" w:cs="Arial"/>
          <w:sz w:val="20"/>
          <w:szCs w:val="20"/>
          <w:lang w:val="en-GB"/>
        </w:rPr>
      </w:pPr>
      <w:r w:rsidRPr="00F460F4">
        <w:rPr>
          <w:rFonts w:ascii="Arial" w:hAnsi="Arial" w:cs="Arial"/>
          <w:sz w:val="20"/>
          <w:szCs w:val="20"/>
          <w:lang w:val="en-GB"/>
        </w:rPr>
        <w:t>Email:</w:t>
      </w:r>
    </w:p>
    <w:p w14:paraId="64D6B6F1" w14:textId="15139198" w:rsidR="00F460F4" w:rsidRPr="00F460F4" w:rsidRDefault="00F460F4" w:rsidP="00F460F4">
      <w:pPr>
        <w:jc w:val="both"/>
        <w:rPr>
          <w:rFonts w:ascii="Arial" w:hAnsi="Arial" w:cs="Arial"/>
          <w:sz w:val="20"/>
          <w:szCs w:val="20"/>
          <w:lang w:val="en-GB"/>
        </w:rPr>
      </w:pPr>
      <w:r w:rsidRPr="00F460F4">
        <w:rPr>
          <w:rFonts w:ascii="Arial" w:hAnsi="Arial" w:cs="Arial"/>
          <w:sz w:val="20"/>
          <w:szCs w:val="20"/>
          <w:lang w:val="en-GB"/>
        </w:rPr>
        <w:t>Bank account:</w:t>
      </w:r>
    </w:p>
    <w:p w14:paraId="530E71D7" w14:textId="77777777" w:rsidR="00F460F4" w:rsidRDefault="00F460F4" w:rsidP="00CD094F">
      <w:pPr>
        <w:jc w:val="both"/>
        <w:rPr>
          <w:rFonts w:ascii="Arial" w:hAnsi="Arial" w:cs="Arial"/>
          <w:sz w:val="20"/>
          <w:szCs w:val="20"/>
          <w:lang w:val="en-GB"/>
        </w:rPr>
      </w:pPr>
    </w:p>
    <w:p w14:paraId="467D8A5F" w14:textId="77777777" w:rsidR="00B5628B" w:rsidRDefault="002F0D1E" w:rsidP="00CD094F">
      <w:pPr>
        <w:jc w:val="both"/>
        <w:rPr>
          <w:rFonts w:ascii="Arial" w:hAnsi="Arial" w:cs="Arial"/>
          <w:sz w:val="20"/>
          <w:szCs w:val="20"/>
          <w:lang w:val="en-GB"/>
        </w:rPr>
      </w:pPr>
      <w:r w:rsidRPr="002127D7">
        <w:rPr>
          <w:rFonts w:ascii="Arial" w:hAnsi="Arial" w:cs="Arial"/>
          <w:sz w:val="20"/>
          <w:szCs w:val="20"/>
          <w:lang w:val="en-GB"/>
        </w:rPr>
        <w:t>AND</w:t>
      </w:r>
    </w:p>
    <w:p w14:paraId="4D9EF358" w14:textId="77777777" w:rsidR="00F460F4" w:rsidRDefault="00F460F4" w:rsidP="00CD094F">
      <w:pPr>
        <w:jc w:val="both"/>
        <w:rPr>
          <w:rFonts w:ascii="Arial" w:hAnsi="Arial" w:cs="Arial"/>
          <w:sz w:val="20"/>
          <w:szCs w:val="20"/>
          <w:lang w:val="en-GB"/>
        </w:rPr>
      </w:pPr>
    </w:p>
    <w:p w14:paraId="4FB65604" w14:textId="7A811E8A" w:rsidR="002F0D1E" w:rsidRDefault="002F0D1E" w:rsidP="00CD094F">
      <w:pPr>
        <w:jc w:val="both"/>
        <w:rPr>
          <w:rFonts w:ascii="Arial" w:hAnsi="Arial" w:cs="Arial"/>
          <w:sz w:val="20"/>
          <w:szCs w:val="20"/>
          <w:lang w:val="en-GB"/>
        </w:rPr>
      </w:pPr>
      <w:r w:rsidRPr="002127D7">
        <w:rPr>
          <w:rFonts w:ascii="Arial" w:hAnsi="Arial" w:cs="Arial"/>
          <w:sz w:val="20"/>
          <w:szCs w:val="20"/>
          <w:lang w:val="en-GB"/>
        </w:rPr>
        <w:t xml:space="preserve">The </w:t>
      </w:r>
      <w:r w:rsidR="00B01D98" w:rsidRPr="00F460F4">
        <w:rPr>
          <w:rFonts w:ascii="Arial" w:hAnsi="Arial" w:cs="Arial"/>
          <w:b/>
          <w:bCs/>
          <w:sz w:val="20"/>
          <w:szCs w:val="20"/>
          <w:lang w:val="en-GB"/>
        </w:rPr>
        <w:t>Partner</w:t>
      </w:r>
      <w:r w:rsidRPr="00F460F4">
        <w:rPr>
          <w:rFonts w:ascii="Arial" w:hAnsi="Arial" w:cs="Arial"/>
          <w:b/>
          <w:bCs/>
          <w:sz w:val="20"/>
          <w:szCs w:val="20"/>
          <w:lang w:val="en-GB"/>
        </w:rPr>
        <w:t xml:space="preserve"> Organisation</w:t>
      </w:r>
      <w:r w:rsidRPr="002127D7">
        <w:rPr>
          <w:rFonts w:ascii="Arial" w:hAnsi="Arial" w:cs="Arial"/>
          <w:sz w:val="20"/>
          <w:szCs w:val="20"/>
          <w:lang w:val="en-GB"/>
        </w:rPr>
        <w:t xml:space="preserve"> (hereinafter referred to as the "</w:t>
      </w:r>
      <w:r w:rsidR="00B01D98" w:rsidRPr="002127D7">
        <w:rPr>
          <w:rFonts w:ascii="Arial" w:hAnsi="Arial" w:cs="Arial"/>
          <w:sz w:val="20"/>
          <w:szCs w:val="20"/>
          <w:lang w:val="en-GB"/>
        </w:rPr>
        <w:t>Partner</w:t>
      </w:r>
      <w:r w:rsidRPr="002127D7">
        <w:rPr>
          <w:rFonts w:ascii="Arial" w:hAnsi="Arial" w:cs="Arial"/>
          <w:sz w:val="20"/>
          <w:szCs w:val="20"/>
          <w:lang w:val="en-GB"/>
        </w:rPr>
        <w:t>")</w:t>
      </w:r>
    </w:p>
    <w:p w14:paraId="64F8C6E8" w14:textId="77777777" w:rsidR="00F460F4" w:rsidRPr="00F460F4" w:rsidRDefault="00F460F4" w:rsidP="00F460F4">
      <w:pPr>
        <w:jc w:val="both"/>
        <w:rPr>
          <w:rFonts w:ascii="Arial" w:hAnsi="Arial" w:cs="Arial"/>
          <w:sz w:val="20"/>
          <w:szCs w:val="20"/>
          <w:lang w:val="en-GB"/>
        </w:rPr>
      </w:pPr>
      <w:r w:rsidRPr="00F460F4">
        <w:rPr>
          <w:rFonts w:ascii="Arial" w:hAnsi="Arial" w:cs="Arial"/>
          <w:sz w:val="20"/>
          <w:szCs w:val="20"/>
          <w:lang w:val="en-GB"/>
        </w:rPr>
        <w:t>Name of the organization:</w:t>
      </w:r>
    </w:p>
    <w:p w14:paraId="36F39EEE" w14:textId="77777777" w:rsidR="00F460F4" w:rsidRPr="00F460F4" w:rsidRDefault="00F460F4" w:rsidP="00F460F4">
      <w:pPr>
        <w:jc w:val="both"/>
        <w:rPr>
          <w:rFonts w:ascii="Arial" w:hAnsi="Arial" w:cs="Arial"/>
          <w:sz w:val="20"/>
          <w:szCs w:val="20"/>
          <w:lang w:val="en-GB"/>
        </w:rPr>
      </w:pPr>
      <w:r w:rsidRPr="00F460F4">
        <w:rPr>
          <w:rFonts w:ascii="Arial" w:hAnsi="Arial" w:cs="Arial"/>
          <w:sz w:val="20"/>
          <w:szCs w:val="20"/>
          <w:lang w:val="en-GB"/>
        </w:rPr>
        <w:t>Address of the organization:</w:t>
      </w:r>
    </w:p>
    <w:p w14:paraId="3B24D279" w14:textId="77777777" w:rsidR="00F460F4" w:rsidRPr="00F460F4" w:rsidRDefault="00F460F4" w:rsidP="00F460F4">
      <w:pPr>
        <w:jc w:val="both"/>
        <w:rPr>
          <w:rFonts w:ascii="Arial" w:hAnsi="Arial" w:cs="Arial"/>
          <w:sz w:val="20"/>
          <w:szCs w:val="20"/>
          <w:lang w:val="en-GB"/>
        </w:rPr>
      </w:pPr>
      <w:r w:rsidRPr="00F460F4">
        <w:rPr>
          <w:rFonts w:ascii="Arial" w:hAnsi="Arial" w:cs="Arial"/>
          <w:sz w:val="20"/>
          <w:szCs w:val="20"/>
          <w:lang w:val="en-GB"/>
        </w:rPr>
        <w:t>Company ID number:</w:t>
      </w:r>
    </w:p>
    <w:p w14:paraId="0EAB46C6" w14:textId="77777777" w:rsidR="00F460F4" w:rsidRPr="00F460F4" w:rsidRDefault="00F460F4" w:rsidP="00F460F4">
      <w:pPr>
        <w:jc w:val="both"/>
        <w:rPr>
          <w:rFonts w:ascii="Arial" w:hAnsi="Arial" w:cs="Arial"/>
          <w:sz w:val="20"/>
          <w:szCs w:val="20"/>
          <w:lang w:val="en-GB"/>
        </w:rPr>
      </w:pPr>
      <w:r w:rsidRPr="00F460F4">
        <w:rPr>
          <w:rFonts w:ascii="Arial" w:hAnsi="Arial" w:cs="Arial"/>
          <w:sz w:val="20"/>
          <w:szCs w:val="20"/>
          <w:lang w:val="en-GB"/>
        </w:rPr>
        <w:t>Statutory representative / Authorized representative of the organization:</w:t>
      </w:r>
    </w:p>
    <w:p w14:paraId="5BC6D319" w14:textId="77777777" w:rsidR="00F460F4" w:rsidRPr="00F460F4" w:rsidRDefault="00F460F4" w:rsidP="00F460F4">
      <w:pPr>
        <w:jc w:val="both"/>
        <w:rPr>
          <w:rFonts w:ascii="Arial" w:hAnsi="Arial" w:cs="Arial"/>
          <w:sz w:val="20"/>
          <w:szCs w:val="20"/>
          <w:lang w:val="en-GB"/>
        </w:rPr>
      </w:pPr>
      <w:r w:rsidRPr="00F460F4">
        <w:rPr>
          <w:rFonts w:ascii="Arial" w:hAnsi="Arial" w:cs="Arial"/>
          <w:sz w:val="20"/>
          <w:szCs w:val="20"/>
          <w:lang w:val="en-GB"/>
        </w:rPr>
        <w:t>Contact person:</w:t>
      </w:r>
    </w:p>
    <w:p w14:paraId="759D569F" w14:textId="77777777" w:rsidR="00F460F4" w:rsidRPr="00F460F4" w:rsidRDefault="00F460F4" w:rsidP="00F460F4">
      <w:pPr>
        <w:jc w:val="both"/>
        <w:rPr>
          <w:rFonts w:ascii="Arial" w:hAnsi="Arial" w:cs="Arial"/>
          <w:sz w:val="20"/>
          <w:szCs w:val="20"/>
          <w:lang w:val="en-GB"/>
        </w:rPr>
      </w:pPr>
      <w:r w:rsidRPr="00F460F4">
        <w:rPr>
          <w:rFonts w:ascii="Arial" w:hAnsi="Arial" w:cs="Arial"/>
          <w:sz w:val="20"/>
          <w:szCs w:val="20"/>
          <w:lang w:val="en-GB"/>
        </w:rPr>
        <w:t>Email:</w:t>
      </w:r>
    </w:p>
    <w:p w14:paraId="30110B39" w14:textId="77777777" w:rsidR="00F460F4" w:rsidRPr="00F460F4" w:rsidRDefault="00F460F4" w:rsidP="00F460F4">
      <w:pPr>
        <w:jc w:val="both"/>
        <w:rPr>
          <w:rFonts w:ascii="Arial" w:hAnsi="Arial" w:cs="Arial"/>
          <w:sz w:val="20"/>
          <w:szCs w:val="20"/>
          <w:lang w:val="en-GB"/>
        </w:rPr>
      </w:pPr>
      <w:r w:rsidRPr="00F460F4">
        <w:rPr>
          <w:rFonts w:ascii="Arial" w:hAnsi="Arial" w:cs="Arial"/>
          <w:sz w:val="20"/>
          <w:szCs w:val="20"/>
          <w:lang w:val="en-GB"/>
        </w:rPr>
        <w:t>Bank account:</w:t>
      </w:r>
    </w:p>
    <w:p w14:paraId="5CB13ADD" w14:textId="77777777" w:rsidR="00F460F4" w:rsidRDefault="00F460F4" w:rsidP="00CD094F">
      <w:pPr>
        <w:jc w:val="both"/>
        <w:rPr>
          <w:rFonts w:ascii="Arial" w:hAnsi="Arial" w:cs="Arial"/>
          <w:sz w:val="20"/>
          <w:szCs w:val="20"/>
          <w:lang w:val="en-GB"/>
        </w:rPr>
      </w:pPr>
    </w:p>
    <w:p w14:paraId="2309A885" w14:textId="77777777" w:rsidR="00F460F4" w:rsidRPr="002127D7" w:rsidRDefault="00F460F4" w:rsidP="00CD094F">
      <w:pPr>
        <w:jc w:val="both"/>
        <w:rPr>
          <w:rFonts w:ascii="Arial" w:hAnsi="Arial" w:cs="Arial"/>
          <w:sz w:val="20"/>
          <w:szCs w:val="20"/>
          <w:lang w:val="en-GB"/>
        </w:rPr>
      </w:pPr>
    </w:p>
    <w:p w14:paraId="210EBF62" w14:textId="77777777" w:rsidR="002F0D1E" w:rsidRPr="002127D7" w:rsidRDefault="002F0D1E" w:rsidP="00CD094F">
      <w:pPr>
        <w:jc w:val="both"/>
        <w:rPr>
          <w:rFonts w:ascii="Arial" w:hAnsi="Arial" w:cs="Arial"/>
          <w:sz w:val="20"/>
          <w:szCs w:val="20"/>
          <w:lang w:val="en-GB"/>
        </w:rPr>
      </w:pPr>
      <w:r w:rsidRPr="002127D7">
        <w:rPr>
          <w:rFonts w:ascii="Arial" w:hAnsi="Arial" w:cs="Arial"/>
          <w:sz w:val="20"/>
          <w:szCs w:val="20"/>
          <w:lang w:val="en-GB"/>
        </w:rPr>
        <w:t>HAVE AGREED</w:t>
      </w:r>
    </w:p>
    <w:p w14:paraId="4DD0C39B" w14:textId="77777777" w:rsidR="002F0D1E" w:rsidRPr="002127D7" w:rsidRDefault="002F0D1E" w:rsidP="00CD094F">
      <w:pPr>
        <w:jc w:val="center"/>
        <w:rPr>
          <w:rFonts w:ascii="Arial" w:hAnsi="Arial" w:cs="Arial"/>
          <w:b/>
          <w:bCs/>
          <w:sz w:val="20"/>
          <w:szCs w:val="20"/>
          <w:lang w:val="en-GB"/>
        </w:rPr>
      </w:pPr>
      <w:r w:rsidRPr="002127D7">
        <w:rPr>
          <w:rFonts w:ascii="Arial" w:hAnsi="Arial" w:cs="Arial"/>
          <w:b/>
          <w:bCs/>
          <w:sz w:val="20"/>
          <w:szCs w:val="20"/>
          <w:lang w:val="en-GB"/>
        </w:rPr>
        <w:t>II. Introductory Provisions</w:t>
      </w:r>
    </w:p>
    <w:p w14:paraId="715A8961" w14:textId="3FF98634" w:rsidR="00F460F4" w:rsidRPr="00F460F4" w:rsidRDefault="00F460F4" w:rsidP="00F460F4">
      <w:pPr>
        <w:jc w:val="both"/>
        <w:rPr>
          <w:rFonts w:ascii="Arial" w:hAnsi="Arial" w:cs="Arial"/>
          <w:sz w:val="20"/>
          <w:szCs w:val="20"/>
          <w:lang w:val="en-GB"/>
        </w:rPr>
      </w:pPr>
      <w:r w:rsidRPr="00F460F4">
        <w:rPr>
          <w:rFonts w:ascii="Arial" w:hAnsi="Arial" w:cs="Arial"/>
          <w:sz w:val="20"/>
          <w:szCs w:val="20"/>
          <w:lang w:val="en-GB"/>
        </w:rPr>
        <w:t xml:space="preserve">This Partnership Agreement is concluded within the framework of the Sustainable Tourism and </w:t>
      </w:r>
      <w:r w:rsidR="009D7EC7">
        <w:rPr>
          <w:rFonts w:ascii="Arial" w:hAnsi="Arial" w:cs="Arial"/>
          <w:sz w:val="20"/>
          <w:szCs w:val="20"/>
          <w:lang w:val="en-GB"/>
        </w:rPr>
        <w:t xml:space="preserve">Enhancing </w:t>
      </w:r>
      <w:r w:rsidRPr="00F460F4">
        <w:rPr>
          <w:rFonts w:ascii="Arial" w:hAnsi="Arial" w:cs="Arial"/>
          <w:sz w:val="20"/>
          <w:szCs w:val="20"/>
          <w:lang w:val="en-GB"/>
        </w:rPr>
        <w:t>Biodiversity Programme, financed under the Second Swiss Contribution, and relates to the specific project No. ……</w:t>
      </w:r>
      <w:proofErr w:type="gramStart"/>
      <w:r w:rsidRPr="00F460F4">
        <w:rPr>
          <w:rFonts w:ascii="Arial" w:hAnsi="Arial" w:cs="Arial"/>
          <w:sz w:val="20"/>
          <w:szCs w:val="20"/>
          <w:lang w:val="en-GB"/>
        </w:rPr>
        <w:t>…..</w:t>
      </w:r>
      <w:proofErr w:type="gramEnd"/>
      <w:r w:rsidRPr="00F460F4">
        <w:rPr>
          <w:rFonts w:ascii="Arial" w:hAnsi="Arial" w:cs="Arial"/>
          <w:sz w:val="20"/>
          <w:szCs w:val="20"/>
          <w:lang w:val="en-GB"/>
        </w:rPr>
        <w:t>, as stated in the Grant Award Decision signed on ……</w:t>
      </w:r>
      <w:proofErr w:type="gramStart"/>
      <w:r w:rsidRPr="00F460F4">
        <w:rPr>
          <w:rFonts w:ascii="Arial" w:hAnsi="Arial" w:cs="Arial"/>
          <w:sz w:val="20"/>
          <w:szCs w:val="20"/>
          <w:lang w:val="en-GB"/>
        </w:rPr>
        <w:t>…..</w:t>
      </w:r>
      <w:proofErr w:type="gramEnd"/>
      <w:r w:rsidRPr="00F460F4">
        <w:rPr>
          <w:rFonts w:ascii="Arial" w:hAnsi="Arial" w:cs="Arial"/>
          <w:sz w:val="20"/>
          <w:szCs w:val="20"/>
          <w:lang w:val="en-GB"/>
        </w:rPr>
        <w:t xml:space="preserve"> and in all its annexes.</w:t>
      </w:r>
    </w:p>
    <w:p w14:paraId="39554CF1" w14:textId="77777777" w:rsidR="00F460F4" w:rsidRPr="00F460F4" w:rsidRDefault="00F460F4" w:rsidP="00F460F4">
      <w:pPr>
        <w:jc w:val="both"/>
        <w:rPr>
          <w:rFonts w:ascii="Arial" w:hAnsi="Arial" w:cs="Arial"/>
          <w:sz w:val="20"/>
          <w:szCs w:val="20"/>
          <w:lang w:val="en-GB"/>
        </w:rPr>
      </w:pPr>
      <w:r w:rsidRPr="00F460F4">
        <w:rPr>
          <w:rFonts w:ascii="Arial" w:hAnsi="Arial" w:cs="Arial"/>
          <w:sz w:val="20"/>
          <w:szCs w:val="20"/>
          <w:lang w:val="en-GB"/>
        </w:rPr>
        <w:t>The Partnership Agreement must comply with the conditions set out in the Grant Award Decision (GAD) issued by the Ministry of the Environment of the Czech Republic (</w:t>
      </w:r>
      <w:proofErr w:type="spellStart"/>
      <w:r w:rsidRPr="00F460F4">
        <w:rPr>
          <w:rFonts w:ascii="Arial" w:hAnsi="Arial" w:cs="Arial"/>
          <w:sz w:val="20"/>
          <w:szCs w:val="20"/>
          <w:lang w:val="en-GB"/>
        </w:rPr>
        <w:t>MoE</w:t>
      </w:r>
      <w:proofErr w:type="spellEnd"/>
      <w:r w:rsidRPr="00F460F4">
        <w:rPr>
          <w:rFonts w:ascii="Arial" w:hAnsi="Arial" w:cs="Arial"/>
          <w:sz w:val="20"/>
          <w:szCs w:val="20"/>
          <w:lang w:val="en-GB"/>
        </w:rPr>
        <w:t>), the final version of the full project application, and other annexes, which form an integral part of this Partnership Agreement. Unless explicitly stated otherwise in this Agreement, all provisions of the GAD shall apply to both the Beneficiary and the Partner.</w:t>
      </w:r>
    </w:p>
    <w:p w14:paraId="45C05163" w14:textId="77777777" w:rsidR="00F460F4" w:rsidRDefault="00F460F4" w:rsidP="00CD094F">
      <w:pPr>
        <w:jc w:val="both"/>
        <w:rPr>
          <w:rFonts w:ascii="Arial" w:hAnsi="Arial" w:cs="Arial"/>
          <w:sz w:val="20"/>
          <w:szCs w:val="20"/>
          <w:lang w:val="en-GB"/>
        </w:rPr>
      </w:pPr>
    </w:p>
    <w:p w14:paraId="40934A67" w14:textId="77777777" w:rsidR="00F460F4" w:rsidRPr="002127D7" w:rsidRDefault="00F460F4" w:rsidP="00CD094F">
      <w:pPr>
        <w:jc w:val="both"/>
        <w:rPr>
          <w:rFonts w:ascii="Arial" w:hAnsi="Arial" w:cs="Arial"/>
          <w:sz w:val="20"/>
          <w:szCs w:val="20"/>
          <w:lang w:val="en-GB"/>
        </w:rPr>
      </w:pPr>
    </w:p>
    <w:p w14:paraId="3BA6634D" w14:textId="77777777" w:rsidR="002F0D1E" w:rsidRPr="002127D7" w:rsidRDefault="002F0D1E" w:rsidP="002F0D1E">
      <w:pPr>
        <w:jc w:val="center"/>
        <w:rPr>
          <w:rFonts w:ascii="Arial" w:hAnsi="Arial" w:cs="Arial"/>
          <w:b/>
          <w:bCs/>
          <w:sz w:val="20"/>
          <w:szCs w:val="20"/>
          <w:lang w:val="en-GB"/>
        </w:rPr>
      </w:pPr>
      <w:r w:rsidRPr="002127D7">
        <w:rPr>
          <w:rFonts w:ascii="Arial" w:hAnsi="Arial" w:cs="Arial"/>
          <w:b/>
          <w:bCs/>
          <w:sz w:val="20"/>
          <w:szCs w:val="20"/>
          <w:lang w:val="en-GB"/>
        </w:rPr>
        <w:t>III. Rights and Obligations of the Contracting Parties</w:t>
      </w:r>
    </w:p>
    <w:p w14:paraId="793C4DD9" w14:textId="77777777" w:rsidR="002F0D1E" w:rsidRPr="002127D7" w:rsidRDefault="002F0D1E" w:rsidP="00435C7A">
      <w:pPr>
        <w:numPr>
          <w:ilvl w:val="0"/>
          <w:numId w:val="1"/>
        </w:numPr>
        <w:jc w:val="both"/>
        <w:rPr>
          <w:rFonts w:ascii="Arial" w:hAnsi="Arial" w:cs="Arial"/>
          <w:sz w:val="20"/>
          <w:szCs w:val="20"/>
          <w:lang w:val="en-GB"/>
        </w:rPr>
      </w:pPr>
      <w:r w:rsidRPr="002127D7">
        <w:rPr>
          <w:rFonts w:ascii="Arial" w:hAnsi="Arial" w:cs="Arial"/>
          <w:sz w:val="20"/>
          <w:szCs w:val="20"/>
          <w:lang w:val="en-GB"/>
        </w:rPr>
        <w:t>The contracting parties shall take all appropriate and necessary measures to ensure the fulfilment of obligations and objectives arising from this Agreement.</w:t>
      </w:r>
    </w:p>
    <w:p w14:paraId="1983659C" w14:textId="77777777" w:rsidR="002F0D1E" w:rsidRPr="002127D7" w:rsidRDefault="002F0D1E" w:rsidP="00435C7A">
      <w:pPr>
        <w:numPr>
          <w:ilvl w:val="0"/>
          <w:numId w:val="1"/>
        </w:numPr>
        <w:jc w:val="both"/>
        <w:rPr>
          <w:rFonts w:ascii="Arial" w:hAnsi="Arial" w:cs="Arial"/>
          <w:sz w:val="20"/>
          <w:szCs w:val="20"/>
          <w:lang w:val="en-GB"/>
        </w:rPr>
      </w:pPr>
      <w:r w:rsidRPr="002127D7">
        <w:rPr>
          <w:rFonts w:ascii="Arial" w:hAnsi="Arial" w:cs="Arial"/>
          <w:sz w:val="20"/>
          <w:szCs w:val="20"/>
          <w:lang w:val="en-GB"/>
        </w:rPr>
        <w:t>Each contracting party shall appoint a project manager responsible for the implementation of the project and acting as the contact person for all communication between the contracting parties.</w:t>
      </w:r>
    </w:p>
    <w:p w14:paraId="60DDDB2D" w14:textId="75FCB953" w:rsidR="002F0D1E" w:rsidRPr="002127D7" w:rsidRDefault="002F0D1E" w:rsidP="00435C7A">
      <w:pPr>
        <w:numPr>
          <w:ilvl w:val="0"/>
          <w:numId w:val="1"/>
        </w:numPr>
        <w:jc w:val="both"/>
        <w:rPr>
          <w:rFonts w:ascii="Arial" w:hAnsi="Arial" w:cs="Arial"/>
          <w:sz w:val="20"/>
          <w:szCs w:val="20"/>
          <w:lang w:val="en-GB"/>
        </w:rPr>
      </w:pPr>
      <w:r w:rsidRPr="002127D7">
        <w:rPr>
          <w:rFonts w:ascii="Arial" w:hAnsi="Arial" w:cs="Arial"/>
          <w:sz w:val="20"/>
          <w:szCs w:val="20"/>
          <w:lang w:val="en-GB"/>
        </w:rPr>
        <w:t xml:space="preserve">The contracting parties shall not be entitled to transfer their rights and obligations under this Agreement to another entity without the prior consent of the other contracting party. The </w:t>
      </w:r>
      <w:r w:rsidR="00B01D98" w:rsidRPr="002127D7">
        <w:rPr>
          <w:rFonts w:ascii="Arial" w:hAnsi="Arial" w:cs="Arial"/>
          <w:sz w:val="20"/>
          <w:szCs w:val="20"/>
          <w:lang w:val="en-GB"/>
        </w:rPr>
        <w:t>Partner</w:t>
      </w:r>
      <w:r w:rsidRPr="002127D7">
        <w:rPr>
          <w:rFonts w:ascii="Arial" w:hAnsi="Arial" w:cs="Arial"/>
          <w:sz w:val="20"/>
          <w:szCs w:val="20"/>
          <w:lang w:val="en-GB"/>
        </w:rPr>
        <w:t xml:space="preserve"> acknowledges that any assignment of rights and obligations under this Agreement is subject to the prior approval of the </w:t>
      </w:r>
      <w:proofErr w:type="spellStart"/>
      <w:r w:rsidRPr="002127D7">
        <w:rPr>
          <w:rFonts w:ascii="Arial" w:hAnsi="Arial" w:cs="Arial"/>
          <w:sz w:val="20"/>
          <w:szCs w:val="20"/>
          <w:lang w:val="en-GB"/>
        </w:rPr>
        <w:t>MoE</w:t>
      </w:r>
      <w:proofErr w:type="spellEnd"/>
      <w:r w:rsidRPr="002127D7">
        <w:rPr>
          <w:rFonts w:ascii="Arial" w:hAnsi="Arial" w:cs="Arial"/>
          <w:sz w:val="20"/>
          <w:szCs w:val="20"/>
          <w:lang w:val="en-GB"/>
        </w:rPr>
        <w:t xml:space="preserve"> in accordance with the provisions of the GAD.</w:t>
      </w:r>
    </w:p>
    <w:p w14:paraId="3A2E2E75" w14:textId="77777777" w:rsidR="002F0D1E" w:rsidRPr="002127D7" w:rsidRDefault="002F0D1E" w:rsidP="00435C7A">
      <w:pPr>
        <w:numPr>
          <w:ilvl w:val="0"/>
          <w:numId w:val="1"/>
        </w:numPr>
        <w:jc w:val="both"/>
        <w:rPr>
          <w:rFonts w:ascii="Arial" w:hAnsi="Arial" w:cs="Arial"/>
          <w:sz w:val="20"/>
          <w:szCs w:val="20"/>
          <w:lang w:val="en-GB"/>
        </w:rPr>
      </w:pPr>
      <w:r w:rsidRPr="002127D7">
        <w:rPr>
          <w:rFonts w:ascii="Arial" w:hAnsi="Arial" w:cs="Arial"/>
          <w:sz w:val="20"/>
          <w:szCs w:val="20"/>
          <w:lang w:val="en-GB"/>
        </w:rPr>
        <w:t>The contracting parties shall comply with applicable legal regulations when awarding public contracts within the project.</w:t>
      </w:r>
    </w:p>
    <w:p w14:paraId="18B90191" w14:textId="77777777" w:rsidR="002F0D1E" w:rsidRPr="002127D7" w:rsidRDefault="002F0D1E" w:rsidP="00435C7A">
      <w:pPr>
        <w:numPr>
          <w:ilvl w:val="0"/>
          <w:numId w:val="1"/>
        </w:numPr>
        <w:jc w:val="both"/>
        <w:rPr>
          <w:rFonts w:ascii="Arial" w:hAnsi="Arial" w:cs="Arial"/>
          <w:sz w:val="20"/>
          <w:szCs w:val="20"/>
          <w:lang w:val="en-GB"/>
        </w:rPr>
      </w:pPr>
      <w:r w:rsidRPr="002127D7">
        <w:rPr>
          <w:rFonts w:ascii="Arial" w:hAnsi="Arial" w:cs="Arial"/>
          <w:sz w:val="20"/>
          <w:szCs w:val="20"/>
          <w:lang w:val="en-GB"/>
        </w:rPr>
        <w:t>The contracting parties shall take all necessary measures to prevent conflicts of interest in the performance of this Agreement, particularly those arising from economic interests, political or national affiliations, family or emotional ties, or any other relevant connection or shared interest. In the event of such a conflict, the contracting parties shall promptly take all necessary measures to resolve it.</w:t>
      </w:r>
    </w:p>
    <w:p w14:paraId="0C7DE0F6" w14:textId="780EB068" w:rsidR="002F0D1E" w:rsidRPr="002127D7" w:rsidRDefault="002F0D1E" w:rsidP="00435C7A">
      <w:pPr>
        <w:numPr>
          <w:ilvl w:val="0"/>
          <w:numId w:val="1"/>
        </w:numPr>
        <w:jc w:val="both"/>
        <w:rPr>
          <w:rFonts w:ascii="Arial" w:hAnsi="Arial" w:cs="Arial"/>
          <w:sz w:val="20"/>
          <w:szCs w:val="20"/>
          <w:lang w:val="en-GB"/>
        </w:rPr>
      </w:pPr>
      <w:r w:rsidRPr="004C15D5">
        <w:rPr>
          <w:rFonts w:ascii="Arial" w:hAnsi="Arial" w:cs="Arial"/>
          <w:sz w:val="20"/>
          <w:szCs w:val="20"/>
          <w:lang w:val="en-GB"/>
        </w:rPr>
        <w:t xml:space="preserve">The contracting parties shall, in cooperation with other project </w:t>
      </w:r>
      <w:r w:rsidR="00B01D98" w:rsidRPr="004C15D5">
        <w:rPr>
          <w:rFonts w:ascii="Arial" w:hAnsi="Arial" w:cs="Arial"/>
          <w:sz w:val="20"/>
          <w:szCs w:val="20"/>
          <w:lang w:val="en-GB"/>
        </w:rPr>
        <w:t>Partner</w:t>
      </w:r>
      <w:r w:rsidRPr="004C15D5">
        <w:rPr>
          <w:rFonts w:ascii="Arial" w:hAnsi="Arial" w:cs="Arial"/>
          <w:sz w:val="20"/>
          <w:szCs w:val="20"/>
          <w:lang w:val="en-GB"/>
        </w:rPr>
        <w:t>s, establish a Steering Committee. The activities of the Steering Committee</w:t>
      </w:r>
      <w:r w:rsidRPr="002127D7">
        <w:rPr>
          <w:rFonts w:ascii="Arial" w:hAnsi="Arial" w:cs="Arial"/>
          <w:sz w:val="20"/>
          <w:szCs w:val="20"/>
          <w:lang w:val="en-GB"/>
        </w:rPr>
        <w:t xml:space="preserve"> shall include</w:t>
      </w:r>
      <w:proofErr w:type="gramStart"/>
      <w:r w:rsidRPr="002127D7">
        <w:rPr>
          <w:rFonts w:ascii="Arial" w:hAnsi="Arial" w:cs="Arial"/>
          <w:sz w:val="20"/>
          <w:szCs w:val="20"/>
          <w:lang w:val="en-GB"/>
        </w:rPr>
        <w:t>, in particular, discussing</w:t>
      </w:r>
      <w:proofErr w:type="gramEnd"/>
      <w:r w:rsidRPr="002127D7">
        <w:rPr>
          <w:rFonts w:ascii="Arial" w:hAnsi="Arial" w:cs="Arial"/>
          <w:sz w:val="20"/>
          <w:szCs w:val="20"/>
          <w:lang w:val="en-GB"/>
        </w:rPr>
        <w:t xml:space="preserve"> and approving documents and proposals for changes and monitoring reports, overseeing the project schedule and budget, resolving any disputes, etc.</w:t>
      </w:r>
    </w:p>
    <w:p w14:paraId="51315EDD" w14:textId="6A27098F" w:rsidR="002F0D1E" w:rsidRPr="002127D7" w:rsidRDefault="002F0D1E" w:rsidP="002F0D1E">
      <w:pPr>
        <w:ind w:left="720"/>
        <w:jc w:val="center"/>
        <w:rPr>
          <w:rFonts w:ascii="Arial" w:hAnsi="Arial" w:cs="Arial"/>
          <w:b/>
          <w:bCs/>
          <w:sz w:val="20"/>
          <w:szCs w:val="20"/>
          <w:lang w:val="en-GB"/>
        </w:rPr>
      </w:pPr>
      <w:r w:rsidRPr="002127D7">
        <w:rPr>
          <w:rFonts w:ascii="Arial" w:hAnsi="Arial" w:cs="Arial"/>
          <w:b/>
          <w:bCs/>
          <w:sz w:val="20"/>
          <w:szCs w:val="20"/>
          <w:lang w:val="en-GB"/>
        </w:rPr>
        <w:t xml:space="preserve">IV. Obligations of the </w:t>
      </w:r>
      <w:r w:rsidR="00B01D98" w:rsidRPr="002127D7">
        <w:rPr>
          <w:rFonts w:ascii="Arial" w:hAnsi="Arial" w:cs="Arial"/>
          <w:b/>
          <w:bCs/>
          <w:sz w:val="20"/>
          <w:szCs w:val="20"/>
          <w:lang w:val="en-GB"/>
        </w:rPr>
        <w:t>Beneficiary</w:t>
      </w:r>
    </w:p>
    <w:p w14:paraId="6E1121DE" w14:textId="3C9C1267" w:rsidR="002F0D1E" w:rsidRPr="002127D7" w:rsidRDefault="002F0D1E" w:rsidP="00435C7A">
      <w:pPr>
        <w:numPr>
          <w:ilvl w:val="0"/>
          <w:numId w:val="2"/>
        </w:numPr>
        <w:jc w:val="both"/>
        <w:rPr>
          <w:rFonts w:ascii="Arial" w:hAnsi="Arial" w:cs="Arial"/>
          <w:sz w:val="20"/>
          <w:szCs w:val="20"/>
          <w:lang w:val="en-GB"/>
        </w:rPr>
      </w:pPr>
      <w:r w:rsidRPr="002127D7">
        <w:rPr>
          <w:rFonts w:ascii="Arial" w:hAnsi="Arial" w:cs="Arial"/>
          <w:sz w:val="20"/>
          <w:szCs w:val="20"/>
          <w:lang w:val="en-GB"/>
        </w:rPr>
        <w:t xml:space="preserve">The </w:t>
      </w:r>
      <w:r w:rsidR="00B01D98" w:rsidRPr="002127D7">
        <w:rPr>
          <w:rFonts w:ascii="Arial" w:hAnsi="Arial" w:cs="Arial"/>
          <w:sz w:val="20"/>
          <w:szCs w:val="20"/>
          <w:lang w:val="en-GB"/>
        </w:rPr>
        <w:t>Beneficiary</w:t>
      </w:r>
      <w:r w:rsidRPr="002127D7">
        <w:rPr>
          <w:rFonts w:ascii="Arial" w:hAnsi="Arial" w:cs="Arial"/>
          <w:sz w:val="20"/>
          <w:szCs w:val="20"/>
          <w:lang w:val="en-GB"/>
        </w:rPr>
        <w:t xml:space="preserve"> is responsible for the overall coordination, management, and implementation </w:t>
      </w:r>
      <w:r w:rsidRPr="002D0AC8">
        <w:rPr>
          <w:rFonts w:ascii="Arial" w:hAnsi="Arial" w:cs="Arial"/>
          <w:sz w:val="20"/>
          <w:szCs w:val="20"/>
          <w:lang w:val="en-GB"/>
        </w:rPr>
        <w:t>of the project in accordance with the programme conditions and the GAD</w:t>
      </w:r>
      <w:r w:rsidRPr="002127D7">
        <w:rPr>
          <w:rFonts w:ascii="Arial" w:hAnsi="Arial" w:cs="Arial"/>
          <w:sz w:val="20"/>
          <w:szCs w:val="20"/>
          <w:lang w:val="en-GB"/>
        </w:rPr>
        <w:t xml:space="preserve">. The </w:t>
      </w:r>
      <w:r w:rsidR="00B01D98" w:rsidRPr="002127D7">
        <w:rPr>
          <w:rFonts w:ascii="Arial" w:hAnsi="Arial" w:cs="Arial"/>
          <w:sz w:val="20"/>
          <w:szCs w:val="20"/>
          <w:lang w:val="en-GB"/>
        </w:rPr>
        <w:t>Beneficiary</w:t>
      </w:r>
      <w:r w:rsidRPr="002127D7">
        <w:rPr>
          <w:rFonts w:ascii="Arial" w:hAnsi="Arial" w:cs="Arial"/>
          <w:sz w:val="20"/>
          <w:szCs w:val="20"/>
          <w:lang w:val="en-GB"/>
        </w:rPr>
        <w:t xml:space="preserve"> assumes sole responsibility for the implementation of the project towards the </w:t>
      </w:r>
      <w:proofErr w:type="spellStart"/>
      <w:r w:rsidRPr="002127D7">
        <w:rPr>
          <w:rFonts w:ascii="Arial" w:hAnsi="Arial" w:cs="Arial"/>
          <w:sz w:val="20"/>
          <w:szCs w:val="20"/>
          <w:lang w:val="en-GB"/>
        </w:rPr>
        <w:t>MoE</w:t>
      </w:r>
      <w:proofErr w:type="spellEnd"/>
      <w:r w:rsidRPr="002127D7">
        <w:rPr>
          <w:rFonts w:ascii="Arial" w:hAnsi="Arial" w:cs="Arial"/>
          <w:sz w:val="20"/>
          <w:szCs w:val="20"/>
          <w:lang w:val="en-GB"/>
        </w:rPr>
        <w:t>.</w:t>
      </w:r>
    </w:p>
    <w:p w14:paraId="224D3CD5" w14:textId="3346158E" w:rsidR="002F0D1E" w:rsidRPr="002127D7" w:rsidRDefault="002F0D1E" w:rsidP="00435C7A">
      <w:pPr>
        <w:numPr>
          <w:ilvl w:val="0"/>
          <w:numId w:val="2"/>
        </w:numPr>
        <w:jc w:val="both"/>
        <w:rPr>
          <w:rFonts w:ascii="Arial" w:hAnsi="Arial" w:cs="Arial"/>
          <w:sz w:val="20"/>
          <w:szCs w:val="20"/>
          <w:lang w:val="en-GB"/>
        </w:rPr>
      </w:pPr>
      <w:r w:rsidRPr="002127D7">
        <w:rPr>
          <w:rFonts w:ascii="Arial" w:hAnsi="Arial" w:cs="Arial"/>
          <w:sz w:val="20"/>
          <w:szCs w:val="20"/>
          <w:lang w:val="en-GB"/>
        </w:rPr>
        <w:t xml:space="preserve">The </w:t>
      </w:r>
      <w:r w:rsidR="00B01D98" w:rsidRPr="002127D7">
        <w:rPr>
          <w:rFonts w:ascii="Arial" w:hAnsi="Arial" w:cs="Arial"/>
          <w:sz w:val="20"/>
          <w:szCs w:val="20"/>
          <w:lang w:val="en-GB"/>
        </w:rPr>
        <w:t>Beneficiary</w:t>
      </w:r>
      <w:r w:rsidRPr="002127D7">
        <w:rPr>
          <w:rFonts w:ascii="Arial" w:hAnsi="Arial" w:cs="Arial"/>
          <w:sz w:val="20"/>
          <w:szCs w:val="20"/>
          <w:lang w:val="en-GB"/>
        </w:rPr>
        <w:t xml:space="preserve"> undertakes to provide the </w:t>
      </w:r>
      <w:r w:rsidR="00B01D98" w:rsidRPr="002127D7">
        <w:rPr>
          <w:rFonts w:ascii="Arial" w:hAnsi="Arial" w:cs="Arial"/>
          <w:sz w:val="20"/>
          <w:szCs w:val="20"/>
          <w:lang w:val="en-GB"/>
        </w:rPr>
        <w:t>Partner</w:t>
      </w:r>
      <w:r w:rsidRPr="002127D7">
        <w:rPr>
          <w:rFonts w:ascii="Arial" w:hAnsi="Arial" w:cs="Arial"/>
          <w:sz w:val="20"/>
          <w:szCs w:val="20"/>
          <w:lang w:val="en-GB"/>
        </w:rPr>
        <w:t xml:space="preserve"> with financial resources under the conditions specified in this Agreement and in accordance with the budget set out in</w:t>
      </w:r>
      <w:r w:rsidR="005356CF">
        <w:rPr>
          <w:rFonts w:ascii="Arial" w:hAnsi="Arial" w:cs="Arial"/>
          <w:sz w:val="20"/>
          <w:szCs w:val="20"/>
          <w:lang w:val="en-GB"/>
        </w:rPr>
        <w:t xml:space="preserve"> the</w:t>
      </w:r>
      <w:r w:rsidRPr="002127D7">
        <w:rPr>
          <w:rFonts w:ascii="Arial" w:hAnsi="Arial" w:cs="Arial"/>
          <w:sz w:val="20"/>
          <w:szCs w:val="20"/>
          <w:lang w:val="en-GB"/>
        </w:rPr>
        <w:t xml:space="preserve"> </w:t>
      </w:r>
      <w:r w:rsidR="000D0516" w:rsidRPr="002127D7">
        <w:rPr>
          <w:rFonts w:ascii="Arial" w:hAnsi="Arial" w:cs="Arial"/>
          <w:sz w:val="20"/>
          <w:szCs w:val="20"/>
          <w:lang w:val="en-GB"/>
        </w:rPr>
        <w:t xml:space="preserve">full project proposal </w:t>
      </w:r>
      <w:r w:rsidR="00182C0E" w:rsidRPr="002127D7">
        <w:rPr>
          <w:rFonts w:ascii="Arial" w:hAnsi="Arial" w:cs="Arial"/>
          <w:sz w:val="20"/>
          <w:szCs w:val="20"/>
          <w:lang w:val="en-GB"/>
        </w:rPr>
        <w:t>annexed</w:t>
      </w:r>
      <w:r w:rsidR="000D0516" w:rsidRPr="002127D7">
        <w:rPr>
          <w:rFonts w:ascii="Arial" w:hAnsi="Arial" w:cs="Arial"/>
          <w:sz w:val="20"/>
          <w:szCs w:val="20"/>
          <w:lang w:val="en-GB"/>
        </w:rPr>
        <w:t xml:space="preserve"> to the GAD.</w:t>
      </w:r>
    </w:p>
    <w:p w14:paraId="2E8D8679" w14:textId="77777777" w:rsidR="00435C7A" w:rsidRPr="002127D7" w:rsidRDefault="002F0D1E" w:rsidP="00435C7A">
      <w:pPr>
        <w:numPr>
          <w:ilvl w:val="0"/>
          <w:numId w:val="2"/>
        </w:numPr>
        <w:jc w:val="both"/>
        <w:rPr>
          <w:rFonts w:ascii="Arial" w:hAnsi="Arial" w:cs="Arial"/>
          <w:sz w:val="20"/>
          <w:szCs w:val="20"/>
          <w:lang w:val="en-GB"/>
        </w:rPr>
      </w:pPr>
      <w:r w:rsidRPr="002127D7">
        <w:rPr>
          <w:rFonts w:ascii="Arial" w:hAnsi="Arial" w:cs="Arial"/>
          <w:sz w:val="20"/>
          <w:szCs w:val="20"/>
          <w:lang w:val="en-GB"/>
        </w:rPr>
        <w:t xml:space="preserve">The </w:t>
      </w:r>
      <w:r w:rsidR="00B01D98" w:rsidRPr="002127D7">
        <w:rPr>
          <w:rFonts w:ascii="Arial" w:hAnsi="Arial" w:cs="Arial"/>
          <w:sz w:val="20"/>
          <w:szCs w:val="20"/>
          <w:lang w:val="en-GB"/>
        </w:rPr>
        <w:t>Beneficiary</w:t>
      </w:r>
      <w:r w:rsidRPr="002127D7">
        <w:rPr>
          <w:rFonts w:ascii="Arial" w:hAnsi="Arial" w:cs="Arial"/>
          <w:sz w:val="20"/>
          <w:szCs w:val="20"/>
          <w:lang w:val="en-GB"/>
        </w:rPr>
        <w:t xml:space="preserve"> is particularly obliged to:</w:t>
      </w:r>
    </w:p>
    <w:p w14:paraId="2CF5AADF" w14:textId="77777777" w:rsidR="00435C7A" w:rsidRPr="002127D7" w:rsidRDefault="002F0D1E" w:rsidP="00435C7A">
      <w:pPr>
        <w:ind w:left="720"/>
        <w:jc w:val="both"/>
        <w:rPr>
          <w:rFonts w:ascii="Arial" w:hAnsi="Arial" w:cs="Arial"/>
          <w:sz w:val="20"/>
          <w:szCs w:val="20"/>
          <w:lang w:val="en-GB"/>
        </w:rPr>
      </w:pPr>
      <w:r w:rsidRPr="002127D7">
        <w:rPr>
          <w:rFonts w:ascii="Arial" w:hAnsi="Arial" w:cs="Arial"/>
          <w:sz w:val="20"/>
          <w:szCs w:val="20"/>
          <w:lang w:val="en-GB"/>
        </w:rPr>
        <w:t>a) ensure the proper and timely execution of project activities</w:t>
      </w:r>
    </w:p>
    <w:p w14:paraId="1BB6DEEC" w14:textId="77777777" w:rsidR="00435C7A" w:rsidRPr="002127D7" w:rsidRDefault="002F0D1E" w:rsidP="00435C7A">
      <w:pPr>
        <w:ind w:left="720"/>
        <w:jc w:val="both"/>
        <w:rPr>
          <w:rFonts w:ascii="Arial" w:hAnsi="Arial" w:cs="Arial"/>
          <w:sz w:val="20"/>
          <w:szCs w:val="20"/>
          <w:lang w:val="en-GB"/>
        </w:rPr>
      </w:pPr>
      <w:r w:rsidRPr="002127D7">
        <w:rPr>
          <w:rFonts w:ascii="Arial" w:hAnsi="Arial" w:cs="Arial"/>
          <w:sz w:val="20"/>
          <w:szCs w:val="20"/>
          <w:lang w:val="en-GB"/>
        </w:rPr>
        <w:t xml:space="preserve">b) promptly inform the </w:t>
      </w:r>
      <w:r w:rsidR="00B01D98" w:rsidRPr="002127D7">
        <w:rPr>
          <w:rFonts w:ascii="Arial" w:hAnsi="Arial" w:cs="Arial"/>
          <w:sz w:val="20"/>
          <w:szCs w:val="20"/>
          <w:lang w:val="en-GB"/>
        </w:rPr>
        <w:t>Partner</w:t>
      </w:r>
      <w:r w:rsidRPr="002127D7">
        <w:rPr>
          <w:rFonts w:ascii="Arial" w:hAnsi="Arial" w:cs="Arial"/>
          <w:sz w:val="20"/>
          <w:szCs w:val="20"/>
          <w:lang w:val="en-GB"/>
        </w:rPr>
        <w:t xml:space="preserve"> of any circumstances that may have a negative impact on the proper and timely execution of any project activities and of any event that could lead to project termination or </w:t>
      </w:r>
      <w:proofErr w:type="gramStart"/>
      <w:r w:rsidRPr="002127D7">
        <w:rPr>
          <w:rFonts w:ascii="Arial" w:hAnsi="Arial" w:cs="Arial"/>
          <w:sz w:val="20"/>
          <w:szCs w:val="20"/>
          <w:lang w:val="en-GB"/>
        </w:rPr>
        <w:t>modification;</w:t>
      </w:r>
      <w:proofErr w:type="gramEnd"/>
    </w:p>
    <w:p w14:paraId="73BF79B1" w14:textId="77777777" w:rsidR="00435C7A" w:rsidRPr="002127D7" w:rsidRDefault="002F0D1E" w:rsidP="00435C7A">
      <w:pPr>
        <w:ind w:left="720"/>
        <w:jc w:val="both"/>
        <w:rPr>
          <w:rFonts w:ascii="Arial" w:hAnsi="Arial" w:cs="Arial"/>
          <w:sz w:val="20"/>
          <w:szCs w:val="20"/>
          <w:lang w:val="en-GB"/>
        </w:rPr>
      </w:pPr>
      <w:r w:rsidRPr="002127D7">
        <w:rPr>
          <w:rFonts w:ascii="Arial" w:hAnsi="Arial" w:cs="Arial"/>
          <w:sz w:val="20"/>
          <w:szCs w:val="20"/>
          <w:lang w:val="en-GB"/>
        </w:rPr>
        <w:t xml:space="preserve">c) provide the </w:t>
      </w:r>
      <w:r w:rsidR="00B01D98" w:rsidRPr="002127D7">
        <w:rPr>
          <w:rFonts w:ascii="Arial" w:hAnsi="Arial" w:cs="Arial"/>
          <w:sz w:val="20"/>
          <w:szCs w:val="20"/>
          <w:lang w:val="en-GB"/>
        </w:rPr>
        <w:t>Partner</w:t>
      </w:r>
      <w:r w:rsidRPr="002127D7">
        <w:rPr>
          <w:rFonts w:ascii="Arial" w:hAnsi="Arial" w:cs="Arial"/>
          <w:sz w:val="20"/>
          <w:szCs w:val="20"/>
          <w:lang w:val="en-GB"/>
        </w:rPr>
        <w:t xml:space="preserve"> with access to all available documents, data, and information necessary or useful for fulfilling its obligations under the </w:t>
      </w:r>
      <w:proofErr w:type="gramStart"/>
      <w:r w:rsidRPr="002127D7">
        <w:rPr>
          <w:rFonts w:ascii="Arial" w:hAnsi="Arial" w:cs="Arial"/>
          <w:sz w:val="20"/>
          <w:szCs w:val="20"/>
          <w:lang w:val="en-GB"/>
        </w:rPr>
        <w:t>project;</w:t>
      </w:r>
      <w:proofErr w:type="gramEnd"/>
    </w:p>
    <w:p w14:paraId="57A04FE1" w14:textId="77777777" w:rsidR="00435C7A" w:rsidRPr="002127D7" w:rsidRDefault="002F0D1E" w:rsidP="00435C7A">
      <w:pPr>
        <w:ind w:left="720"/>
        <w:jc w:val="both"/>
        <w:rPr>
          <w:rFonts w:ascii="Arial" w:hAnsi="Arial" w:cs="Arial"/>
          <w:sz w:val="20"/>
          <w:szCs w:val="20"/>
          <w:lang w:val="en-GB"/>
        </w:rPr>
      </w:pPr>
      <w:r w:rsidRPr="002127D7">
        <w:rPr>
          <w:rFonts w:ascii="Arial" w:hAnsi="Arial" w:cs="Arial"/>
          <w:sz w:val="20"/>
          <w:szCs w:val="20"/>
          <w:lang w:val="en-GB"/>
        </w:rPr>
        <w:t xml:space="preserve">d) consult the </w:t>
      </w:r>
      <w:r w:rsidR="00B01D98" w:rsidRPr="002127D7">
        <w:rPr>
          <w:rFonts w:ascii="Arial" w:hAnsi="Arial" w:cs="Arial"/>
          <w:sz w:val="20"/>
          <w:szCs w:val="20"/>
          <w:lang w:val="en-GB"/>
        </w:rPr>
        <w:t>Partner</w:t>
      </w:r>
      <w:r w:rsidRPr="002127D7">
        <w:rPr>
          <w:rFonts w:ascii="Arial" w:hAnsi="Arial" w:cs="Arial"/>
          <w:sz w:val="20"/>
          <w:szCs w:val="20"/>
          <w:lang w:val="en-GB"/>
        </w:rPr>
        <w:t xml:space="preserve"> before submitting any request for modification of project implementation to the grant provider if such modification could affect the </w:t>
      </w:r>
      <w:r w:rsidR="00B01D98" w:rsidRPr="002127D7">
        <w:rPr>
          <w:rFonts w:ascii="Arial" w:hAnsi="Arial" w:cs="Arial"/>
          <w:sz w:val="20"/>
          <w:szCs w:val="20"/>
          <w:lang w:val="en-GB"/>
        </w:rPr>
        <w:t>Partner</w:t>
      </w:r>
      <w:r w:rsidRPr="002127D7">
        <w:rPr>
          <w:rFonts w:ascii="Arial" w:hAnsi="Arial" w:cs="Arial"/>
          <w:sz w:val="20"/>
          <w:szCs w:val="20"/>
          <w:lang w:val="en-GB"/>
        </w:rPr>
        <w:t xml:space="preserve">’s rights and obligations under this </w:t>
      </w:r>
      <w:proofErr w:type="gramStart"/>
      <w:r w:rsidRPr="002127D7">
        <w:rPr>
          <w:rFonts w:ascii="Arial" w:hAnsi="Arial" w:cs="Arial"/>
          <w:sz w:val="20"/>
          <w:szCs w:val="20"/>
          <w:lang w:val="en-GB"/>
        </w:rPr>
        <w:t>Agreement;</w:t>
      </w:r>
      <w:proofErr w:type="gramEnd"/>
    </w:p>
    <w:p w14:paraId="5983A1FF" w14:textId="77777777" w:rsidR="00435C7A" w:rsidRPr="002127D7" w:rsidRDefault="002F0D1E" w:rsidP="00435C7A">
      <w:pPr>
        <w:ind w:left="720"/>
        <w:jc w:val="both"/>
        <w:rPr>
          <w:rFonts w:ascii="Arial" w:hAnsi="Arial" w:cs="Arial"/>
          <w:sz w:val="20"/>
          <w:szCs w:val="20"/>
          <w:lang w:val="en-GB"/>
        </w:rPr>
      </w:pPr>
      <w:r w:rsidRPr="002127D7">
        <w:rPr>
          <w:rFonts w:ascii="Arial" w:hAnsi="Arial" w:cs="Arial"/>
          <w:sz w:val="20"/>
          <w:szCs w:val="20"/>
          <w:lang w:val="en-GB"/>
        </w:rPr>
        <w:t xml:space="preserve">e) prepare and submit interim project reports ("monitoring reports") and other documents required for payment requests to the grant provider in a timely </w:t>
      </w:r>
      <w:proofErr w:type="gramStart"/>
      <w:r w:rsidRPr="002127D7">
        <w:rPr>
          <w:rFonts w:ascii="Arial" w:hAnsi="Arial" w:cs="Arial"/>
          <w:sz w:val="20"/>
          <w:szCs w:val="20"/>
          <w:lang w:val="en-GB"/>
        </w:rPr>
        <w:t>manner;</w:t>
      </w:r>
      <w:proofErr w:type="gramEnd"/>
    </w:p>
    <w:p w14:paraId="09EBE760" w14:textId="77777777" w:rsidR="00435C7A" w:rsidRPr="002127D7" w:rsidRDefault="002F0D1E" w:rsidP="00435C7A">
      <w:pPr>
        <w:ind w:left="720"/>
        <w:jc w:val="both"/>
        <w:rPr>
          <w:rFonts w:ascii="Arial" w:hAnsi="Arial" w:cs="Arial"/>
          <w:sz w:val="20"/>
          <w:szCs w:val="20"/>
          <w:lang w:val="en-GB"/>
        </w:rPr>
      </w:pPr>
      <w:r w:rsidRPr="002127D7">
        <w:rPr>
          <w:rFonts w:ascii="Arial" w:hAnsi="Arial" w:cs="Arial"/>
          <w:sz w:val="20"/>
          <w:szCs w:val="20"/>
          <w:lang w:val="en-GB"/>
        </w:rPr>
        <w:lastRenderedPageBreak/>
        <w:t xml:space="preserve">f) transfer all payments to the </w:t>
      </w:r>
      <w:r w:rsidR="00B01D98" w:rsidRPr="002127D7">
        <w:rPr>
          <w:rFonts w:ascii="Arial" w:hAnsi="Arial" w:cs="Arial"/>
          <w:sz w:val="20"/>
          <w:szCs w:val="20"/>
          <w:lang w:val="en-GB"/>
        </w:rPr>
        <w:t>Partner</w:t>
      </w:r>
      <w:r w:rsidRPr="002127D7">
        <w:rPr>
          <w:rFonts w:ascii="Arial" w:hAnsi="Arial" w:cs="Arial"/>
          <w:sz w:val="20"/>
          <w:szCs w:val="20"/>
          <w:lang w:val="en-GB"/>
        </w:rPr>
        <w:t xml:space="preserve"> within the agreed deadlines to the </w:t>
      </w:r>
      <w:r w:rsidR="00B01D98" w:rsidRPr="002127D7">
        <w:rPr>
          <w:rFonts w:ascii="Arial" w:hAnsi="Arial" w:cs="Arial"/>
          <w:sz w:val="20"/>
          <w:szCs w:val="20"/>
          <w:lang w:val="en-GB"/>
        </w:rPr>
        <w:t>Partner</w:t>
      </w:r>
      <w:r w:rsidRPr="002127D7">
        <w:rPr>
          <w:rFonts w:ascii="Arial" w:hAnsi="Arial" w:cs="Arial"/>
          <w:sz w:val="20"/>
          <w:szCs w:val="20"/>
          <w:lang w:val="en-GB"/>
        </w:rPr>
        <w:t xml:space="preserve">’s bank account specified in Article 1 of this </w:t>
      </w:r>
      <w:proofErr w:type="gramStart"/>
      <w:r w:rsidRPr="002127D7">
        <w:rPr>
          <w:rFonts w:ascii="Arial" w:hAnsi="Arial" w:cs="Arial"/>
          <w:sz w:val="20"/>
          <w:szCs w:val="20"/>
          <w:lang w:val="en-GB"/>
        </w:rPr>
        <w:t>Agreement;</w:t>
      </w:r>
      <w:proofErr w:type="gramEnd"/>
    </w:p>
    <w:p w14:paraId="5F3D61F0" w14:textId="77777777" w:rsidR="00182C0E" w:rsidRPr="002127D7" w:rsidRDefault="002F0D1E" w:rsidP="00182C0E">
      <w:pPr>
        <w:ind w:left="720"/>
        <w:jc w:val="both"/>
        <w:rPr>
          <w:rFonts w:ascii="Arial" w:hAnsi="Arial" w:cs="Arial"/>
          <w:sz w:val="20"/>
          <w:szCs w:val="20"/>
          <w:lang w:val="en-GB"/>
        </w:rPr>
      </w:pPr>
      <w:r w:rsidRPr="002127D7">
        <w:rPr>
          <w:rFonts w:ascii="Arial" w:hAnsi="Arial" w:cs="Arial"/>
          <w:sz w:val="20"/>
          <w:szCs w:val="20"/>
          <w:lang w:val="en-GB"/>
        </w:rPr>
        <w:t xml:space="preserve">g) provide the </w:t>
      </w:r>
      <w:r w:rsidR="00B01D98" w:rsidRPr="002127D7">
        <w:rPr>
          <w:rFonts w:ascii="Arial" w:hAnsi="Arial" w:cs="Arial"/>
          <w:sz w:val="20"/>
          <w:szCs w:val="20"/>
          <w:lang w:val="en-GB"/>
        </w:rPr>
        <w:t>Partner</w:t>
      </w:r>
      <w:r w:rsidRPr="002127D7">
        <w:rPr>
          <w:rFonts w:ascii="Arial" w:hAnsi="Arial" w:cs="Arial"/>
          <w:sz w:val="20"/>
          <w:szCs w:val="20"/>
          <w:lang w:val="en-GB"/>
        </w:rPr>
        <w:t xml:space="preserve"> with assistance as necessary for fulfilling its obligations under this </w:t>
      </w:r>
      <w:proofErr w:type="gramStart"/>
      <w:r w:rsidRPr="002127D7">
        <w:rPr>
          <w:rFonts w:ascii="Arial" w:hAnsi="Arial" w:cs="Arial"/>
          <w:sz w:val="20"/>
          <w:szCs w:val="20"/>
          <w:lang w:val="en-GB"/>
        </w:rPr>
        <w:t>Agreement;</w:t>
      </w:r>
      <w:proofErr w:type="gramEnd"/>
    </w:p>
    <w:p w14:paraId="6BE6294D" w14:textId="1B8885D7" w:rsidR="00435C7A" w:rsidRPr="002127D7" w:rsidRDefault="00182C0E" w:rsidP="00182C0E">
      <w:pPr>
        <w:ind w:left="720"/>
        <w:jc w:val="both"/>
        <w:rPr>
          <w:rFonts w:ascii="Arial" w:hAnsi="Arial" w:cs="Arial"/>
          <w:sz w:val="20"/>
          <w:szCs w:val="20"/>
          <w:lang w:val="en-GB"/>
        </w:rPr>
      </w:pPr>
      <w:r w:rsidRPr="002127D7">
        <w:rPr>
          <w:rFonts w:ascii="Arial" w:hAnsi="Arial" w:cs="Arial"/>
          <w:sz w:val="20"/>
          <w:szCs w:val="20"/>
          <w:lang w:val="en-GB"/>
        </w:rPr>
        <w:t xml:space="preserve">h) </w:t>
      </w:r>
      <w:r w:rsidR="002F0D1E" w:rsidRPr="002127D7">
        <w:rPr>
          <w:rFonts w:ascii="Arial" w:hAnsi="Arial" w:cs="Arial"/>
          <w:sz w:val="20"/>
          <w:szCs w:val="20"/>
          <w:lang w:val="en-GB"/>
        </w:rPr>
        <w:t xml:space="preserve">manage and coordinate project communication, including project publicity, in accordance with programme </w:t>
      </w:r>
      <w:proofErr w:type="gramStart"/>
      <w:r w:rsidR="002F0D1E" w:rsidRPr="002127D7">
        <w:rPr>
          <w:rFonts w:ascii="Arial" w:hAnsi="Arial" w:cs="Arial"/>
          <w:sz w:val="20"/>
          <w:szCs w:val="20"/>
          <w:lang w:val="en-GB"/>
        </w:rPr>
        <w:t>requirements;</w:t>
      </w:r>
      <w:proofErr w:type="gramEnd"/>
    </w:p>
    <w:p w14:paraId="08238289" w14:textId="45E48C46" w:rsidR="002F0D1E" w:rsidRPr="002127D7" w:rsidRDefault="002F0D1E" w:rsidP="00435C7A">
      <w:pPr>
        <w:ind w:left="720"/>
        <w:jc w:val="both"/>
        <w:rPr>
          <w:rFonts w:ascii="Arial" w:hAnsi="Arial" w:cs="Arial"/>
          <w:sz w:val="20"/>
          <w:szCs w:val="20"/>
          <w:lang w:val="en-GB"/>
        </w:rPr>
      </w:pPr>
      <w:r w:rsidRPr="002127D7">
        <w:rPr>
          <w:rFonts w:ascii="Arial" w:hAnsi="Arial" w:cs="Arial"/>
          <w:sz w:val="20"/>
          <w:szCs w:val="20"/>
          <w:lang w:val="en-GB"/>
        </w:rPr>
        <w:t xml:space="preserve">i) further specify the Statute and Rules of Procedure of the Steering Committee and appoint its </w:t>
      </w:r>
      <w:proofErr w:type="gramStart"/>
      <w:r w:rsidRPr="002127D7">
        <w:rPr>
          <w:rFonts w:ascii="Arial" w:hAnsi="Arial" w:cs="Arial"/>
          <w:sz w:val="20"/>
          <w:szCs w:val="20"/>
          <w:lang w:val="en-GB"/>
        </w:rPr>
        <w:t>Chairperson</w:t>
      </w:r>
      <w:proofErr w:type="gramEnd"/>
      <w:r w:rsidRPr="002127D7">
        <w:rPr>
          <w:rFonts w:ascii="Arial" w:hAnsi="Arial" w:cs="Arial"/>
          <w:sz w:val="20"/>
          <w:szCs w:val="20"/>
          <w:lang w:val="en-GB"/>
        </w:rPr>
        <w:t>.</w:t>
      </w:r>
    </w:p>
    <w:p w14:paraId="7ED6D745" w14:textId="76854DC7" w:rsidR="002F0D1E" w:rsidRPr="002127D7" w:rsidRDefault="002F0D1E" w:rsidP="002F0D1E">
      <w:pPr>
        <w:ind w:left="720"/>
        <w:jc w:val="center"/>
        <w:rPr>
          <w:rFonts w:ascii="Arial" w:hAnsi="Arial" w:cs="Arial"/>
          <w:b/>
          <w:bCs/>
          <w:sz w:val="20"/>
          <w:szCs w:val="20"/>
          <w:lang w:val="en-GB"/>
        </w:rPr>
      </w:pPr>
      <w:r w:rsidRPr="002127D7">
        <w:rPr>
          <w:rFonts w:ascii="Arial" w:hAnsi="Arial" w:cs="Arial"/>
          <w:b/>
          <w:bCs/>
          <w:sz w:val="20"/>
          <w:szCs w:val="20"/>
          <w:lang w:val="en-GB"/>
        </w:rPr>
        <w:t xml:space="preserve">V. Obligations of the </w:t>
      </w:r>
      <w:r w:rsidR="00B01D98" w:rsidRPr="002127D7">
        <w:rPr>
          <w:rFonts w:ascii="Arial" w:hAnsi="Arial" w:cs="Arial"/>
          <w:b/>
          <w:bCs/>
          <w:sz w:val="20"/>
          <w:szCs w:val="20"/>
          <w:lang w:val="en-GB"/>
        </w:rPr>
        <w:t>Partner</w:t>
      </w:r>
    </w:p>
    <w:p w14:paraId="130D69F4" w14:textId="3E880DE4" w:rsidR="002F0D1E" w:rsidRPr="002127D7" w:rsidRDefault="002F0D1E" w:rsidP="00435C7A">
      <w:pPr>
        <w:numPr>
          <w:ilvl w:val="0"/>
          <w:numId w:val="3"/>
        </w:numPr>
        <w:jc w:val="both"/>
        <w:rPr>
          <w:rFonts w:ascii="Arial" w:hAnsi="Arial" w:cs="Arial"/>
          <w:sz w:val="20"/>
          <w:szCs w:val="20"/>
          <w:lang w:val="en-GB"/>
        </w:rPr>
      </w:pPr>
      <w:r w:rsidRPr="002127D7">
        <w:rPr>
          <w:rFonts w:ascii="Arial" w:hAnsi="Arial" w:cs="Arial"/>
          <w:sz w:val="20"/>
          <w:szCs w:val="20"/>
          <w:lang w:val="en-GB"/>
        </w:rPr>
        <w:t xml:space="preserve">The </w:t>
      </w:r>
      <w:r w:rsidR="00B01D98" w:rsidRPr="002127D7">
        <w:rPr>
          <w:rFonts w:ascii="Arial" w:hAnsi="Arial" w:cs="Arial"/>
          <w:sz w:val="20"/>
          <w:szCs w:val="20"/>
          <w:lang w:val="en-GB"/>
        </w:rPr>
        <w:t>Partner</w:t>
      </w:r>
      <w:r w:rsidRPr="002127D7">
        <w:rPr>
          <w:rFonts w:ascii="Arial" w:hAnsi="Arial" w:cs="Arial"/>
          <w:sz w:val="20"/>
          <w:szCs w:val="20"/>
          <w:lang w:val="en-GB"/>
        </w:rPr>
        <w:t xml:space="preserve"> is responsible for carrying out the activities and tasks assigned to it under this Agreement and its annexes.</w:t>
      </w:r>
    </w:p>
    <w:p w14:paraId="04A68119" w14:textId="305E3BE7" w:rsidR="002F0D1E" w:rsidRPr="002127D7" w:rsidRDefault="002F0D1E" w:rsidP="00435C7A">
      <w:pPr>
        <w:numPr>
          <w:ilvl w:val="0"/>
          <w:numId w:val="3"/>
        </w:numPr>
        <w:jc w:val="both"/>
        <w:rPr>
          <w:rFonts w:ascii="Arial" w:hAnsi="Arial" w:cs="Arial"/>
          <w:sz w:val="20"/>
          <w:szCs w:val="20"/>
          <w:lang w:val="en-GB"/>
        </w:rPr>
      </w:pPr>
      <w:r w:rsidRPr="002127D7">
        <w:rPr>
          <w:rFonts w:ascii="Arial" w:hAnsi="Arial" w:cs="Arial"/>
          <w:sz w:val="20"/>
          <w:szCs w:val="20"/>
          <w:lang w:val="en-GB"/>
        </w:rPr>
        <w:t xml:space="preserve">Within the project, the </w:t>
      </w:r>
      <w:r w:rsidR="00B01D98" w:rsidRPr="002127D7">
        <w:rPr>
          <w:rFonts w:ascii="Arial" w:hAnsi="Arial" w:cs="Arial"/>
          <w:sz w:val="20"/>
          <w:szCs w:val="20"/>
          <w:lang w:val="en-GB"/>
        </w:rPr>
        <w:t>Partner</w:t>
      </w:r>
      <w:r w:rsidRPr="002127D7">
        <w:rPr>
          <w:rFonts w:ascii="Arial" w:hAnsi="Arial" w:cs="Arial"/>
          <w:sz w:val="20"/>
          <w:szCs w:val="20"/>
          <w:lang w:val="en-GB"/>
        </w:rPr>
        <w:t xml:space="preserve"> is responsible for implementing the following:</w:t>
      </w:r>
    </w:p>
    <w:p w14:paraId="02B34C31" w14:textId="77777777" w:rsidR="002F0D1E" w:rsidRPr="002127D7" w:rsidRDefault="002F0D1E" w:rsidP="002F0D1E">
      <w:pPr>
        <w:ind w:left="720"/>
        <w:rPr>
          <w:rFonts w:ascii="Arial" w:hAnsi="Arial" w:cs="Arial"/>
          <w:sz w:val="20"/>
          <w:szCs w:val="20"/>
          <w:lang w:val="en-GB"/>
        </w:rPr>
      </w:pPr>
      <w:r w:rsidRPr="002127D7">
        <w:rPr>
          <w:rFonts w:ascii="Arial" w:hAnsi="Arial" w:cs="Arial"/>
          <w:b/>
          <w:bCs/>
          <w:sz w:val="20"/>
          <w:szCs w:val="20"/>
          <w:lang w:val="en-GB"/>
        </w:rPr>
        <w:t>Activities:</w:t>
      </w: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1940"/>
        <w:gridCol w:w="1896"/>
      </w:tblGrid>
      <w:tr w:rsidR="002F0D1E" w:rsidRPr="002127D7" w14:paraId="2C487F46" w14:textId="77777777" w:rsidTr="002F0D1E">
        <w:trPr>
          <w:tblHeader/>
          <w:tblCellSpacing w:w="15" w:type="dxa"/>
        </w:trPr>
        <w:tc>
          <w:tcPr>
            <w:tcW w:w="0" w:type="auto"/>
            <w:vAlign w:val="center"/>
            <w:hideMark/>
          </w:tcPr>
          <w:p w14:paraId="337E9871" w14:textId="77777777" w:rsidR="002F0D1E" w:rsidRPr="002127D7" w:rsidRDefault="002F0D1E" w:rsidP="002F0D1E">
            <w:pPr>
              <w:ind w:left="720"/>
              <w:rPr>
                <w:rFonts w:ascii="Arial" w:hAnsi="Arial" w:cs="Arial"/>
                <w:b/>
                <w:bCs/>
                <w:sz w:val="20"/>
                <w:szCs w:val="20"/>
                <w:lang w:val="en-GB"/>
              </w:rPr>
            </w:pPr>
            <w:r w:rsidRPr="002127D7">
              <w:rPr>
                <w:rFonts w:ascii="Arial" w:hAnsi="Arial" w:cs="Arial"/>
                <w:b/>
                <w:bCs/>
                <w:sz w:val="20"/>
                <w:szCs w:val="20"/>
                <w:lang w:val="en-GB"/>
              </w:rPr>
              <w:t>Designation</w:t>
            </w:r>
          </w:p>
        </w:tc>
        <w:tc>
          <w:tcPr>
            <w:tcW w:w="0" w:type="auto"/>
            <w:vAlign w:val="center"/>
            <w:hideMark/>
          </w:tcPr>
          <w:p w14:paraId="1AAAFA14" w14:textId="77777777" w:rsidR="002F0D1E" w:rsidRPr="002127D7" w:rsidRDefault="002F0D1E" w:rsidP="002F0D1E">
            <w:pPr>
              <w:ind w:left="720"/>
              <w:rPr>
                <w:rFonts w:ascii="Arial" w:hAnsi="Arial" w:cs="Arial"/>
                <w:b/>
                <w:bCs/>
                <w:sz w:val="20"/>
                <w:szCs w:val="20"/>
                <w:lang w:val="en-GB"/>
              </w:rPr>
            </w:pPr>
            <w:r w:rsidRPr="002127D7">
              <w:rPr>
                <w:rFonts w:ascii="Arial" w:hAnsi="Arial" w:cs="Arial"/>
                <w:b/>
                <w:bCs/>
                <w:sz w:val="20"/>
                <w:szCs w:val="20"/>
                <w:lang w:val="en-GB"/>
              </w:rPr>
              <w:t>Description</w:t>
            </w:r>
          </w:p>
        </w:tc>
      </w:tr>
    </w:tbl>
    <w:p w14:paraId="74476822" w14:textId="77777777" w:rsidR="002F0D1E" w:rsidRPr="002127D7" w:rsidRDefault="002F0D1E" w:rsidP="002F0D1E">
      <w:pPr>
        <w:ind w:left="720"/>
        <w:rPr>
          <w:rFonts w:ascii="Arial" w:hAnsi="Arial" w:cs="Arial"/>
          <w:sz w:val="20"/>
          <w:szCs w:val="20"/>
          <w:lang w:val="en-GB"/>
        </w:rPr>
      </w:pPr>
      <w:r w:rsidRPr="002127D7">
        <w:rPr>
          <w:rFonts w:ascii="Arial" w:hAnsi="Arial" w:cs="Arial"/>
          <w:b/>
          <w:bCs/>
          <w:sz w:val="20"/>
          <w:szCs w:val="20"/>
          <w:lang w:val="en-GB"/>
        </w:rPr>
        <w:t>Outputs:</w:t>
      </w: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1940"/>
        <w:gridCol w:w="1896"/>
      </w:tblGrid>
      <w:tr w:rsidR="002F0D1E" w:rsidRPr="002127D7" w14:paraId="57D3B5F4" w14:textId="77777777" w:rsidTr="002F0D1E">
        <w:trPr>
          <w:tblHeader/>
          <w:tblCellSpacing w:w="15" w:type="dxa"/>
        </w:trPr>
        <w:tc>
          <w:tcPr>
            <w:tcW w:w="0" w:type="auto"/>
            <w:vAlign w:val="center"/>
            <w:hideMark/>
          </w:tcPr>
          <w:p w14:paraId="7272DA08" w14:textId="77777777" w:rsidR="002F0D1E" w:rsidRPr="002127D7" w:rsidRDefault="002F0D1E" w:rsidP="002F0D1E">
            <w:pPr>
              <w:ind w:left="720"/>
              <w:rPr>
                <w:rFonts w:ascii="Arial" w:hAnsi="Arial" w:cs="Arial"/>
                <w:b/>
                <w:bCs/>
                <w:sz w:val="20"/>
                <w:szCs w:val="20"/>
                <w:lang w:val="en-GB"/>
              </w:rPr>
            </w:pPr>
            <w:r w:rsidRPr="002127D7">
              <w:rPr>
                <w:rFonts w:ascii="Arial" w:hAnsi="Arial" w:cs="Arial"/>
                <w:b/>
                <w:bCs/>
                <w:sz w:val="20"/>
                <w:szCs w:val="20"/>
                <w:lang w:val="en-GB"/>
              </w:rPr>
              <w:t>Designation</w:t>
            </w:r>
          </w:p>
        </w:tc>
        <w:tc>
          <w:tcPr>
            <w:tcW w:w="0" w:type="auto"/>
            <w:vAlign w:val="center"/>
            <w:hideMark/>
          </w:tcPr>
          <w:p w14:paraId="3B236482" w14:textId="77777777" w:rsidR="002F0D1E" w:rsidRPr="002127D7" w:rsidRDefault="002F0D1E" w:rsidP="002F0D1E">
            <w:pPr>
              <w:ind w:left="720"/>
              <w:rPr>
                <w:rFonts w:ascii="Arial" w:hAnsi="Arial" w:cs="Arial"/>
                <w:b/>
                <w:bCs/>
                <w:sz w:val="20"/>
                <w:szCs w:val="20"/>
                <w:lang w:val="en-GB"/>
              </w:rPr>
            </w:pPr>
            <w:r w:rsidRPr="002127D7">
              <w:rPr>
                <w:rFonts w:ascii="Arial" w:hAnsi="Arial" w:cs="Arial"/>
                <w:b/>
                <w:bCs/>
                <w:sz w:val="20"/>
                <w:szCs w:val="20"/>
                <w:lang w:val="en-GB"/>
              </w:rPr>
              <w:t>Description</w:t>
            </w:r>
          </w:p>
        </w:tc>
      </w:tr>
    </w:tbl>
    <w:p w14:paraId="392859A7" w14:textId="77777777" w:rsidR="00910CCD" w:rsidRPr="002127D7" w:rsidRDefault="00910CCD" w:rsidP="00910CCD">
      <w:pPr>
        <w:ind w:left="720"/>
        <w:rPr>
          <w:rFonts w:ascii="Arial" w:hAnsi="Arial" w:cs="Arial"/>
          <w:sz w:val="20"/>
          <w:szCs w:val="20"/>
          <w:lang w:val="en-GB"/>
        </w:rPr>
      </w:pPr>
    </w:p>
    <w:p w14:paraId="10F658EE" w14:textId="77777777" w:rsidR="00435C7A" w:rsidRPr="002127D7" w:rsidRDefault="002F0D1E" w:rsidP="00435C7A">
      <w:pPr>
        <w:numPr>
          <w:ilvl w:val="0"/>
          <w:numId w:val="3"/>
        </w:numPr>
        <w:jc w:val="both"/>
        <w:rPr>
          <w:rFonts w:ascii="Arial" w:hAnsi="Arial" w:cs="Arial"/>
          <w:sz w:val="20"/>
          <w:szCs w:val="20"/>
          <w:lang w:val="en-GB"/>
        </w:rPr>
      </w:pPr>
      <w:r w:rsidRPr="002127D7">
        <w:rPr>
          <w:rFonts w:ascii="Arial" w:hAnsi="Arial" w:cs="Arial"/>
          <w:sz w:val="20"/>
          <w:szCs w:val="20"/>
          <w:lang w:val="en-GB"/>
        </w:rPr>
        <w:t xml:space="preserve">The </w:t>
      </w:r>
      <w:r w:rsidR="00B01D98" w:rsidRPr="002127D7">
        <w:rPr>
          <w:rFonts w:ascii="Arial" w:hAnsi="Arial" w:cs="Arial"/>
          <w:sz w:val="20"/>
          <w:szCs w:val="20"/>
          <w:lang w:val="en-GB"/>
        </w:rPr>
        <w:t>Partner</w:t>
      </w:r>
      <w:r w:rsidRPr="002127D7">
        <w:rPr>
          <w:rFonts w:ascii="Arial" w:hAnsi="Arial" w:cs="Arial"/>
          <w:sz w:val="20"/>
          <w:szCs w:val="20"/>
          <w:lang w:val="en-GB"/>
        </w:rPr>
        <w:t xml:space="preserve"> is particularly obliged to:</w:t>
      </w:r>
    </w:p>
    <w:p w14:paraId="75F46D03" w14:textId="77777777" w:rsidR="00435C7A" w:rsidRPr="002127D7" w:rsidRDefault="002F0D1E" w:rsidP="00435C7A">
      <w:pPr>
        <w:ind w:left="720"/>
        <w:jc w:val="both"/>
        <w:rPr>
          <w:rFonts w:ascii="Arial" w:hAnsi="Arial" w:cs="Arial"/>
          <w:sz w:val="20"/>
          <w:szCs w:val="20"/>
          <w:lang w:val="en-GB"/>
        </w:rPr>
      </w:pPr>
      <w:r w:rsidRPr="002127D7">
        <w:rPr>
          <w:rFonts w:ascii="Arial" w:hAnsi="Arial" w:cs="Arial"/>
          <w:sz w:val="20"/>
          <w:szCs w:val="20"/>
          <w:lang w:val="en-GB"/>
        </w:rPr>
        <w:t xml:space="preserve">a) promptly inform the </w:t>
      </w:r>
      <w:r w:rsidR="00B01D98" w:rsidRPr="002127D7">
        <w:rPr>
          <w:rFonts w:ascii="Arial" w:hAnsi="Arial" w:cs="Arial"/>
          <w:sz w:val="20"/>
          <w:szCs w:val="20"/>
          <w:lang w:val="en-GB"/>
        </w:rPr>
        <w:t>Beneficiary</w:t>
      </w:r>
      <w:r w:rsidRPr="002127D7">
        <w:rPr>
          <w:rFonts w:ascii="Arial" w:hAnsi="Arial" w:cs="Arial"/>
          <w:sz w:val="20"/>
          <w:szCs w:val="20"/>
          <w:lang w:val="en-GB"/>
        </w:rPr>
        <w:t xml:space="preserve"> of any facts that may affect the fulfilment of its obligations under this </w:t>
      </w:r>
      <w:proofErr w:type="gramStart"/>
      <w:r w:rsidRPr="002127D7">
        <w:rPr>
          <w:rFonts w:ascii="Arial" w:hAnsi="Arial" w:cs="Arial"/>
          <w:sz w:val="20"/>
          <w:szCs w:val="20"/>
          <w:lang w:val="en-GB"/>
        </w:rPr>
        <w:t>Agreement;</w:t>
      </w:r>
      <w:proofErr w:type="gramEnd"/>
    </w:p>
    <w:p w14:paraId="4336BE2D" w14:textId="77777777" w:rsidR="00182C0E" w:rsidRPr="002127D7" w:rsidRDefault="002F0D1E" w:rsidP="00435C7A">
      <w:pPr>
        <w:ind w:left="720"/>
        <w:jc w:val="both"/>
        <w:rPr>
          <w:rFonts w:ascii="Arial" w:hAnsi="Arial" w:cs="Arial"/>
          <w:sz w:val="20"/>
          <w:szCs w:val="20"/>
          <w:lang w:val="en-GB"/>
        </w:rPr>
      </w:pPr>
      <w:r w:rsidRPr="002127D7">
        <w:rPr>
          <w:rFonts w:ascii="Arial" w:hAnsi="Arial" w:cs="Arial"/>
          <w:sz w:val="20"/>
          <w:szCs w:val="20"/>
          <w:lang w:val="en-GB"/>
        </w:rPr>
        <w:t xml:space="preserve">b) provide the </w:t>
      </w:r>
      <w:r w:rsidR="00B01D98" w:rsidRPr="002127D7">
        <w:rPr>
          <w:rFonts w:ascii="Arial" w:hAnsi="Arial" w:cs="Arial"/>
          <w:sz w:val="20"/>
          <w:szCs w:val="20"/>
          <w:lang w:val="en-GB"/>
        </w:rPr>
        <w:t>Beneficiary</w:t>
      </w:r>
      <w:r w:rsidRPr="002127D7">
        <w:rPr>
          <w:rFonts w:ascii="Arial" w:hAnsi="Arial" w:cs="Arial"/>
          <w:sz w:val="20"/>
          <w:szCs w:val="20"/>
          <w:lang w:val="en-GB"/>
        </w:rPr>
        <w:t xml:space="preserve"> with all information and documents necessary for the overall coordination, management, and implementation of the project and for the preparation of all reports for the grant provider, within the deadlines and format specified by the </w:t>
      </w:r>
      <w:proofErr w:type="gramStart"/>
      <w:r w:rsidR="00B01D98" w:rsidRPr="002127D7">
        <w:rPr>
          <w:rFonts w:ascii="Arial" w:hAnsi="Arial" w:cs="Arial"/>
          <w:sz w:val="20"/>
          <w:szCs w:val="20"/>
          <w:lang w:val="en-GB"/>
        </w:rPr>
        <w:t>Beneficiary</w:t>
      </w:r>
      <w:r w:rsidRPr="002127D7">
        <w:rPr>
          <w:rFonts w:ascii="Arial" w:hAnsi="Arial" w:cs="Arial"/>
          <w:sz w:val="20"/>
          <w:szCs w:val="20"/>
          <w:lang w:val="en-GB"/>
        </w:rPr>
        <w:t>;</w:t>
      </w:r>
      <w:proofErr w:type="gramEnd"/>
    </w:p>
    <w:p w14:paraId="375E132C" w14:textId="4D835A94" w:rsidR="00435C7A" w:rsidRPr="002127D7" w:rsidRDefault="002F0D1E" w:rsidP="00435C7A">
      <w:pPr>
        <w:ind w:left="720"/>
        <w:jc w:val="both"/>
        <w:rPr>
          <w:rFonts w:ascii="Arial" w:hAnsi="Arial" w:cs="Arial"/>
          <w:sz w:val="20"/>
          <w:szCs w:val="20"/>
          <w:lang w:val="en-GB"/>
        </w:rPr>
      </w:pPr>
      <w:r w:rsidRPr="002127D7">
        <w:rPr>
          <w:rFonts w:ascii="Arial" w:hAnsi="Arial" w:cs="Arial"/>
          <w:sz w:val="20"/>
          <w:szCs w:val="20"/>
          <w:lang w:val="en-GB"/>
        </w:rPr>
        <w:t xml:space="preserve">c) immediately inform the </w:t>
      </w:r>
      <w:r w:rsidR="00B01D98" w:rsidRPr="002127D7">
        <w:rPr>
          <w:rFonts w:ascii="Arial" w:hAnsi="Arial" w:cs="Arial"/>
          <w:sz w:val="20"/>
          <w:szCs w:val="20"/>
          <w:lang w:val="en-GB"/>
        </w:rPr>
        <w:t>Beneficiary</w:t>
      </w:r>
      <w:r w:rsidRPr="002127D7">
        <w:rPr>
          <w:rFonts w:ascii="Arial" w:hAnsi="Arial" w:cs="Arial"/>
          <w:sz w:val="20"/>
          <w:szCs w:val="20"/>
          <w:lang w:val="en-GB"/>
        </w:rPr>
        <w:t xml:space="preserve"> of any suspected fraud, corruption, or other illegal activities related to the </w:t>
      </w:r>
      <w:proofErr w:type="gramStart"/>
      <w:r w:rsidRPr="002127D7">
        <w:rPr>
          <w:rFonts w:ascii="Arial" w:hAnsi="Arial" w:cs="Arial"/>
          <w:sz w:val="20"/>
          <w:szCs w:val="20"/>
          <w:lang w:val="en-GB"/>
        </w:rPr>
        <w:t>project;</w:t>
      </w:r>
      <w:proofErr w:type="gramEnd"/>
    </w:p>
    <w:p w14:paraId="4F791D40" w14:textId="77777777" w:rsidR="00435C7A" w:rsidRPr="002127D7" w:rsidRDefault="002F0D1E" w:rsidP="00435C7A">
      <w:pPr>
        <w:ind w:left="720"/>
        <w:jc w:val="both"/>
        <w:rPr>
          <w:rFonts w:ascii="Arial" w:hAnsi="Arial" w:cs="Arial"/>
          <w:sz w:val="20"/>
          <w:szCs w:val="20"/>
          <w:lang w:val="en-GB"/>
        </w:rPr>
      </w:pPr>
      <w:r w:rsidRPr="002127D7">
        <w:rPr>
          <w:rFonts w:ascii="Arial" w:hAnsi="Arial" w:cs="Arial"/>
          <w:sz w:val="20"/>
          <w:szCs w:val="20"/>
          <w:lang w:val="en-GB"/>
        </w:rPr>
        <w:t xml:space="preserve">d) retain all project-related documents, including project expenses, in their original form or in verified copies stored on generally accepted data carriers, for at least five years after the final payment request has been settled by the </w:t>
      </w:r>
      <w:r w:rsidR="00B01D98" w:rsidRPr="002127D7">
        <w:rPr>
          <w:rFonts w:ascii="Arial" w:hAnsi="Arial" w:cs="Arial"/>
          <w:sz w:val="20"/>
          <w:szCs w:val="20"/>
          <w:lang w:val="en-GB"/>
        </w:rPr>
        <w:t>Beneficiary</w:t>
      </w:r>
      <w:r w:rsidRPr="002127D7">
        <w:rPr>
          <w:rFonts w:ascii="Arial" w:hAnsi="Arial" w:cs="Arial"/>
          <w:sz w:val="20"/>
          <w:szCs w:val="20"/>
          <w:lang w:val="en-GB"/>
        </w:rPr>
        <w:t xml:space="preserve"> for the last of the </w:t>
      </w:r>
      <w:proofErr w:type="gramStart"/>
      <w:r w:rsidR="00B01D98" w:rsidRPr="002127D7">
        <w:rPr>
          <w:rFonts w:ascii="Arial" w:hAnsi="Arial" w:cs="Arial"/>
          <w:sz w:val="20"/>
          <w:szCs w:val="20"/>
          <w:lang w:val="en-GB"/>
        </w:rPr>
        <w:t>Partner</w:t>
      </w:r>
      <w:r w:rsidRPr="002127D7">
        <w:rPr>
          <w:rFonts w:ascii="Arial" w:hAnsi="Arial" w:cs="Arial"/>
          <w:sz w:val="20"/>
          <w:szCs w:val="20"/>
          <w:lang w:val="en-GB"/>
        </w:rPr>
        <w:t>s;</w:t>
      </w:r>
      <w:proofErr w:type="gramEnd"/>
    </w:p>
    <w:p w14:paraId="5925598D" w14:textId="77777777" w:rsidR="00435C7A" w:rsidRPr="002127D7" w:rsidRDefault="002F0D1E" w:rsidP="00435C7A">
      <w:pPr>
        <w:ind w:left="720"/>
        <w:jc w:val="both"/>
        <w:rPr>
          <w:rFonts w:ascii="Arial" w:hAnsi="Arial" w:cs="Arial"/>
          <w:sz w:val="20"/>
          <w:szCs w:val="20"/>
          <w:lang w:val="en-GB"/>
        </w:rPr>
      </w:pPr>
      <w:r w:rsidRPr="002127D7">
        <w:rPr>
          <w:rFonts w:ascii="Arial" w:hAnsi="Arial" w:cs="Arial"/>
          <w:sz w:val="20"/>
          <w:szCs w:val="20"/>
          <w:lang w:val="en-GB"/>
        </w:rPr>
        <w:t xml:space="preserve">e) allow for continuous and subsequent inspections of all documents related to the activities implemented under the project, enable ongoing verification, and provide full cooperation to all authorized inspection bodies or their representatives. The </w:t>
      </w:r>
      <w:r w:rsidR="00B01D98" w:rsidRPr="002127D7">
        <w:rPr>
          <w:rFonts w:ascii="Arial" w:hAnsi="Arial" w:cs="Arial"/>
          <w:sz w:val="20"/>
          <w:szCs w:val="20"/>
          <w:lang w:val="en-GB"/>
        </w:rPr>
        <w:t>Partner</w:t>
      </w:r>
      <w:r w:rsidRPr="002127D7">
        <w:rPr>
          <w:rFonts w:ascii="Arial" w:hAnsi="Arial" w:cs="Arial"/>
          <w:sz w:val="20"/>
          <w:szCs w:val="20"/>
          <w:lang w:val="en-GB"/>
        </w:rPr>
        <w:t xml:space="preserve"> shall promptly inform the </w:t>
      </w:r>
      <w:r w:rsidR="00B01D98" w:rsidRPr="002127D7">
        <w:rPr>
          <w:rFonts w:ascii="Arial" w:hAnsi="Arial" w:cs="Arial"/>
          <w:sz w:val="20"/>
          <w:szCs w:val="20"/>
          <w:lang w:val="en-GB"/>
        </w:rPr>
        <w:t>Beneficiary</w:t>
      </w:r>
      <w:r w:rsidRPr="002127D7">
        <w:rPr>
          <w:rFonts w:ascii="Arial" w:hAnsi="Arial" w:cs="Arial"/>
          <w:sz w:val="20"/>
          <w:szCs w:val="20"/>
          <w:lang w:val="en-GB"/>
        </w:rPr>
        <w:t xml:space="preserve"> of all inspections related to the project, any corrective measures proposed </w:t>
      </w:r>
      <w:proofErr w:type="gramStart"/>
      <w:r w:rsidRPr="002127D7">
        <w:rPr>
          <w:rFonts w:ascii="Arial" w:hAnsi="Arial" w:cs="Arial"/>
          <w:sz w:val="20"/>
          <w:szCs w:val="20"/>
          <w:lang w:val="en-GB"/>
        </w:rPr>
        <w:t>as a result of</w:t>
      </w:r>
      <w:proofErr w:type="gramEnd"/>
      <w:r w:rsidRPr="002127D7">
        <w:rPr>
          <w:rFonts w:ascii="Arial" w:hAnsi="Arial" w:cs="Arial"/>
          <w:sz w:val="20"/>
          <w:szCs w:val="20"/>
          <w:lang w:val="en-GB"/>
        </w:rPr>
        <w:t xml:space="preserve"> such inspections, and their </w:t>
      </w:r>
      <w:proofErr w:type="gramStart"/>
      <w:r w:rsidRPr="002127D7">
        <w:rPr>
          <w:rFonts w:ascii="Arial" w:hAnsi="Arial" w:cs="Arial"/>
          <w:sz w:val="20"/>
          <w:szCs w:val="20"/>
          <w:lang w:val="en-GB"/>
        </w:rPr>
        <w:t>implementation;</w:t>
      </w:r>
      <w:proofErr w:type="gramEnd"/>
    </w:p>
    <w:p w14:paraId="5BF1A7F4" w14:textId="77777777" w:rsidR="00435C7A" w:rsidRPr="002127D7" w:rsidRDefault="002F0D1E" w:rsidP="00435C7A">
      <w:pPr>
        <w:ind w:left="720"/>
        <w:jc w:val="both"/>
        <w:rPr>
          <w:rFonts w:ascii="Arial" w:hAnsi="Arial" w:cs="Arial"/>
          <w:sz w:val="20"/>
          <w:szCs w:val="20"/>
          <w:lang w:val="en-GB"/>
        </w:rPr>
      </w:pPr>
      <w:r w:rsidRPr="002127D7">
        <w:rPr>
          <w:rFonts w:ascii="Arial" w:hAnsi="Arial" w:cs="Arial"/>
          <w:sz w:val="20"/>
          <w:szCs w:val="20"/>
          <w:lang w:val="en-GB"/>
        </w:rPr>
        <w:t xml:space="preserve">f) maintain accounting records in compliance with the legislation of the country in which it </w:t>
      </w:r>
      <w:proofErr w:type="gramStart"/>
      <w:r w:rsidRPr="002127D7">
        <w:rPr>
          <w:rFonts w:ascii="Arial" w:hAnsi="Arial" w:cs="Arial"/>
          <w:sz w:val="20"/>
          <w:szCs w:val="20"/>
          <w:lang w:val="en-GB"/>
        </w:rPr>
        <w:t>operates;</w:t>
      </w:r>
      <w:proofErr w:type="gramEnd"/>
    </w:p>
    <w:p w14:paraId="7D8518C5" w14:textId="77777777" w:rsidR="00435C7A" w:rsidRPr="002127D7" w:rsidRDefault="002F0D1E" w:rsidP="00435C7A">
      <w:pPr>
        <w:ind w:left="720"/>
        <w:jc w:val="both"/>
        <w:rPr>
          <w:rFonts w:ascii="Arial" w:hAnsi="Arial" w:cs="Arial"/>
          <w:sz w:val="20"/>
          <w:szCs w:val="20"/>
          <w:lang w:val="en-GB"/>
        </w:rPr>
      </w:pPr>
      <w:r w:rsidRPr="002127D7">
        <w:rPr>
          <w:rFonts w:ascii="Arial" w:hAnsi="Arial" w:cs="Arial"/>
          <w:sz w:val="20"/>
          <w:szCs w:val="20"/>
          <w:lang w:val="en-GB"/>
        </w:rPr>
        <w:t xml:space="preserve">g) keep separate accounting records (e.g., using analytical accounts or cost centres) for all transactions related to the </w:t>
      </w:r>
      <w:proofErr w:type="gramStart"/>
      <w:r w:rsidRPr="002127D7">
        <w:rPr>
          <w:rFonts w:ascii="Arial" w:hAnsi="Arial" w:cs="Arial"/>
          <w:sz w:val="20"/>
          <w:szCs w:val="20"/>
          <w:lang w:val="en-GB"/>
        </w:rPr>
        <w:t>project;</w:t>
      </w:r>
      <w:proofErr w:type="gramEnd"/>
    </w:p>
    <w:p w14:paraId="6FF82C9A" w14:textId="08033140" w:rsidR="002F0D1E" w:rsidRPr="002127D7" w:rsidRDefault="002F0D1E" w:rsidP="00435C7A">
      <w:pPr>
        <w:ind w:left="720"/>
        <w:jc w:val="both"/>
        <w:rPr>
          <w:rFonts w:ascii="Arial" w:hAnsi="Arial" w:cs="Arial"/>
          <w:sz w:val="20"/>
          <w:szCs w:val="20"/>
          <w:lang w:val="en-GB"/>
        </w:rPr>
      </w:pPr>
      <w:r w:rsidRPr="002127D7">
        <w:rPr>
          <w:rFonts w:ascii="Arial" w:hAnsi="Arial" w:cs="Arial"/>
          <w:sz w:val="20"/>
          <w:szCs w:val="20"/>
          <w:lang w:val="en-GB"/>
        </w:rPr>
        <w:t xml:space="preserve">h) appoint a representative to the Steering Committee and participate in the preparation of documents for this Committee. The appointed representative of the </w:t>
      </w:r>
      <w:r w:rsidR="00B01D98" w:rsidRPr="002127D7">
        <w:rPr>
          <w:rFonts w:ascii="Arial" w:hAnsi="Arial" w:cs="Arial"/>
          <w:sz w:val="20"/>
          <w:szCs w:val="20"/>
          <w:lang w:val="en-GB"/>
        </w:rPr>
        <w:t>Partner</w:t>
      </w:r>
      <w:r w:rsidRPr="002127D7">
        <w:rPr>
          <w:rFonts w:ascii="Arial" w:hAnsi="Arial" w:cs="Arial"/>
          <w:sz w:val="20"/>
          <w:szCs w:val="20"/>
          <w:lang w:val="en-GB"/>
        </w:rPr>
        <w:t xml:space="preserve"> is required to attend Steering Committee meetings.</w:t>
      </w:r>
    </w:p>
    <w:p w14:paraId="50DB8D4A" w14:textId="1E7B2D2E" w:rsidR="000D0516" w:rsidRPr="002127D7" w:rsidRDefault="000D0516" w:rsidP="000D0516">
      <w:pPr>
        <w:ind w:left="720"/>
        <w:jc w:val="center"/>
        <w:rPr>
          <w:rFonts w:ascii="Arial" w:hAnsi="Arial" w:cs="Arial"/>
          <w:b/>
          <w:bCs/>
          <w:sz w:val="20"/>
          <w:szCs w:val="20"/>
          <w:lang w:val="en-GB"/>
        </w:rPr>
      </w:pPr>
      <w:r w:rsidRPr="002127D7">
        <w:rPr>
          <w:rFonts w:ascii="Arial" w:hAnsi="Arial" w:cs="Arial"/>
          <w:b/>
          <w:bCs/>
          <w:sz w:val="20"/>
          <w:szCs w:val="20"/>
          <w:lang w:val="en-GB"/>
        </w:rPr>
        <w:lastRenderedPageBreak/>
        <w:t>VI. Project Budget and Eligibility of Expenditure</w:t>
      </w:r>
    </w:p>
    <w:p w14:paraId="1E7AD16E" w14:textId="77940862" w:rsidR="000D0516" w:rsidRPr="002127D7" w:rsidRDefault="000D0516" w:rsidP="00617186">
      <w:pPr>
        <w:numPr>
          <w:ilvl w:val="0"/>
          <w:numId w:val="4"/>
        </w:numPr>
        <w:jc w:val="both"/>
        <w:rPr>
          <w:rFonts w:ascii="Arial" w:hAnsi="Arial" w:cs="Arial"/>
          <w:sz w:val="20"/>
          <w:szCs w:val="20"/>
          <w:lang w:val="en-GB"/>
        </w:rPr>
      </w:pPr>
      <w:r w:rsidRPr="002127D7">
        <w:rPr>
          <w:rFonts w:ascii="Arial" w:hAnsi="Arial" w:cs="Arial"/>
          <w:sz w:val="20"/>
          <w:szCs w:val="20"/>
          <w:lang w:val="en-GB"/>
        </w:rPr>
        <w:t xml:space="preserve">The partner's budget is set out in the full project proposal, which is an annex to the GAD. </w:t>
      </w:r>
    </w:p>
    <w:p w14:paraId="68C12A25" w14:textId="095CBC0D" w:rsidR="000D0516" w:rsidRPr="002127D7" w:rsidRDefault="000D0516" w:rsidP="00617186">
      <w:pPr>
        <w:numPr>
          <w:ilvl w:val="0"/>
          <w:numId w:val="4"/>
        </w:numPr>
        <w:jc w:val="both"/>
        <w:rPr>
          <w:rFonts w:ascii="Arial" w:hAnsi="Arial" w:cs="Arial"/>
          <w:sz w:val="20"/>
          <w:szCs w:val="20"/>
          <w:lang w:val="en-GB"/>
        </w:rPr>
      </w:pPr>
      <w:r w:rsidRPr="002127D7">
        <w:rPr>
          <w:rFonts w:ascii="Arial" w:hAnsi="Arial" w:cs="Arial"/>
          <w:sz w:val="20"/>
          <w:szCs w:val="20"/>
          <w:lang w:val="en-GB"/>
        </w:rPr>
        <w:t xml:space="preserve">The partner's expenditure must comply with the rules on eligibility of expenditure set out in the Guidelines for Programme Beneficiaries and the GAD. </w:t>
      </w:r>
    </w:p>
    <w:p w14:paraId="6C7A5105" w14:textId="302D5593" w:rsidR="000D0516" w:rsidRPr="002127D7" w:rsidRDefault="000D0516" w:rsidP="00617186">
      <w:pPr>
        <w:numPr>
          <w:ilvl w:val="0"/>
          <w:numId w:val="4"/>
        </w:numPr>
        <w:jc w:val="both"/>
        <w:rPr>
          <w:rFonts w:ascii="Arial" w:hAnsi="Arial" w:cs="Arial"/>
          <w:sz w:val="20"/>
          <w:szCs w:val="20"/>
          <w:lang w:val="en-GB"/>
        </w:rPr>
      </w:pPr>
      <w:r w:rsidRPr="002127D7">
        <w:rPr>
          <w:rFonts w:ascii="Arial" w:hAnsi="Arial" w:cs="Arial"/>
          <w:sz w:val="20"/>
          <w:szCs w:val="20"/>
          <w:lang w:val="en-GB"/>
        </w:rPr>
        <w:t xml:space="preserve">Indirect costs may be claimed by the partner on a flat-rate basis up to a maximum of </w:t>
      </w:r>
      <w:r w:rsidR="005356CF" w:rsidRPr="005356CF">
        <w:rPr>
          <w:rFonts w:ascii="Arial" w:hAnsi="Arial" w:cs="Arial"/>
          <w:sz w:val="20"/>
          <w:szCs w:val="20"/>
          <w:highlight w:val="yellow"/>
          <w:lang w:val="en-GB"/>
        </w:rPr>
        <w:t>x</w:t>
      </w:r>
      <w:r w:rsidRPr="005356CF">
        <w:rPr>
          <w:rFonts w:ascii="Arial" w:hAnsi="Arial" w:cs="Arial"/>
          <w:sz w:val="20"/>
          <w:szCs w:val="20"/>
          <w:highlight w:val="yellow"/>
          <w:lang w:val="en-GB"/>
        </w:rPr>
        <w:t xml:space="preserve"> %</w:t>
      </w:r>
      <w:r w:rsidRPr="002127D7">
        <w:rPr>
          <w:rFonts w:ascii="Arial" w:hAnsi="Arial" w:cs="Arial"/>
          <w:sz w:val="20"/>
          <w:szCs w:val="20"/>
          <w:lang w:val="en-GB"/>
        </w:rPr>
        <w:t xml:space="preserve"> of its total eligible costs under the project.</w:t>
      </w:r>
    </w:p>
    <w:p w14:paraId="138DCF1B" w14:textId="77777777" w:rsidR="002F0D1E" w:rsidRPr="002127D7" w:rsidRDefault="002F0D1E" w:rsidP="00910CCD">
      <w:pPr>
        <w:ind w:left="720"/>
        <w:jc w:val="center"/>
        <w:rPr>
          <w:rFonts w:ascii="Arial" w:hAnsi="Arial" w:cs="Arial"/>
          <w:b/>
          <w:bCs/>
          <w:sz w:val="20"/>
          <w:szCs w:val="20"/>
          <w:lang w:val="en-GB"/>
        </w:rPr>
      </w:pPr>
      <w:r w:rsidRPr="002127D7">
        <w:rPr>
          <w:rFonts w:ascii="Arial" w:hAnsi="Arial" w:cs="Arial"/>
          <w:b/>
          <w:bCs/>
          <w:sz w:val="20"/>
          <w:szCs w:val="20"/>
          <w:lang w:val="en-GB"/>
        </w:rPr>
        <w:t>VII. Project Financing</w:t>
      </w:r>
    </w:p>
    <w:p w14:paraId="424F05FE" w14:textId="69F0ECD8" w:rsidR="002F0D1E" w:rsidRPr="002127D7" w:rsidRDefault="002F0D1E" w:rsidP="00617186">
      <w:pPr>
        <w:numPr>
          <w:ilvl w:val="0"/>
          <w:numId w:val="6"/>
        </w:numPr>
        <w:jc w:val="both"/>
        <w:rPr>
          <w:rFonts w:ascii="Arial" w:hAnsi="Arial" w:cs="Arial"/>
          <w:sz w:val="20"/>
          <w:szCs w:val="20"/>
          <w:lang w:val="en-GB"/>
        </w:rPr>
      </w:pPr>
      <w:r w:rsidRPr="002127D7">
        <w:rPr>
          <w:rFonts w:ascii="Arial" w:hAnsi="Arial" w:cs="Arial"/>
          <w:sz w:val="20"/>
          <w:szCs w:val="20"/>
          <w:lang w:val="en-GB"/>
        </w:rPr>
        <w:t xml:space="preserve">The financial resources for the implementation of the project will be provided to the </w:t>
      </w:r>
      <w:r w:rsidR="00B01D98" w:rsidRPr="002127D7">
        <w:rPr>
          <w:rFonts w:ascii="Arial" w:hAnsi="Arial" w:cs="Arial"/>
          <w:sz w:val="20"/>
          <w:szCs w:val="20"/>
          <w:lang w:val="en-GB"/>
        </w:rPr>
        <w:t>Partner</w:t>
      </w:r>
      <w:r w:rsidRPr="002127D7">
        <w:rPr>
          <w:rFonts w:ascii="Arial" w:hAnsi="Arial" w:cs="Arial"/>
          <w:sz w:val="20"/>
          <w:szCs w:val="20"/>
          <w:lang w:val="en-GB"/>
        </w:rPr>
        <w:t xml:space="preserve"> in the form of an advance payment, interim payments, and a final payment.</w:t>
      </w:r>
    </w:p>
    <w:p w14:paraId="6CA5AA2D" w14:textId="52CDBA44" w:rsidR="002F0D1E" w:rsidRPr="002127D7" w:rsidRDefault="002F0D1E" w:rsidP="00617186">
      <w:pPr>
        <w:numPr>
          <w:ilvl w:val="0"/>
          <w:numId w:val="6"/>
        </w:numPr>
        <w:jc w:val="both"/>
        <w:rPr>
          <w:rFonts w:ascii="Arial" w:hAnsi="Arial" w:cs="Arial"/>
          <w:sz w:val="20"/>
          <w:szCs w:val="20"/>
          <w:lang w:val="en-GB"/>
        </w:rPr>
      </w:pPr>
      <w:r w:rsidRPr="002127D7">
        <w:rPr>
          <w:rFonts w:ascii="Arial" w:hAnsi="Arial" w:cs="Arial"/>
          <w:sz w:val="20"/>
          <w:szCs w:val="20"/>
          <w:lang w:val="en-GB"/>
        </w:rPr>
        <w:t xml:space="preserve">The advance payment will be provided to the </w:t>
      </w:r>
      <w:r w:rsidR="00B01D98" w:rsidRPr="002127D7">
        <w:rPr>
          <w:rFonts w:ascii="Arial" w:hAnsi="Arial" w:cs="Arial"/>
          <w:sz w:val="20"/>
          <w:szCs w:val="20"/>
          <w:lang w:val="en-GB"/>
        </w:rPr>
        <w:t>Partner</w:t>
      </w:r>
      <w:r w:rsidRPr="002127D7">
        <w:rPr>
          <w:rFonts w:ascii="Arial" w:hAnsi="Arial" w:cs="Arial"/>
          <w:sz w:val="20"/>
          <w:szCs w:val="20"/>
          <w:lang w:val="en-GB"/>
        </w:rPr>
        <w:t xml:space="preserve"> as a one-time payment no later than 30 days after the funds are credited to the </w:t>
      </w:r>
      <w:r w:rsidR="00B01D98" w:rsidRPr="002127D7">
        <w:rPr>
          <w:rFonts w:ascii="Arial" w:hAnsi="Arial" w:cs="Arial"/>
          <w:sz w:val="20"/>
          <w:szCs w:val="20"/>
          <w:lang w:val="en-GB"/>
        </w:rPr>
        <w:t>Beneficiary</w:t>
      </w:r>
      <w:r w:rsidRPr="002127D7">
        <w:rPr>
          <w:rFonts w:ascii="Arial" w:hAnsi="Arial" w:cs="Arial"/>
          <w:sz w:val="20"/>
          <w:szCs w:val="20"/>
          <w:lang w:val="en-GB"/>
        </w:rPr>
        <w:t xml:space="preserve">'s bank account by the </w:t>
      </w:r>
      <w:proofErr w:type="spellStart"/>
      <w:r w:rsidRPr="002127D7">
        <w:rPr>
          <w:rFonts w:ascii="Arial" w:hAnsi="Arial" w:cs="Arial"/>
          <w:sz w:val="20"/>
          <w:szCs w:val="20"/>
          <w:lang w:val="en-GB"/>
        </w:rPr>
        <w:t>MoE</w:t>
      </w:r>
      <w:proofErr w:type="spellEnd"/>
      <w:r w:rsidRPr="002127D7">
        <w:rPr>
          <w:rFonts w:ascii="Arial" w:hAnsi="Arial" w:cs="Arial"/>
          <w:sz w:val="20"/>
          <w:szCs w:val="20"/>
          <w:lang w:val="en-GB"/>
        </w:rPr>
        <w:t>.</w:t>
      </w:r>
    </w:p>
    <w:p w14:paraId="2A7E7670" w14:textId="53C01B6F" w:rsidR="002F0D1E" w:rsidRPr="002127D7" w:rsidRDefault="002F0D1E" w:rsidP="00617186">
      <w:pPr>
        <w:numPr>
          <w:ilvl w:val="0"/>
          <w:numId w:val="6"/>
        </w:numPr>
        <w:jc w:val="both"/>
        <w:rPr>
          <w:rFonts w:ascii="Arial" w:hAnsi="Arial" w:cs="Arial"/>
          <w:sz w:val="20"/>
          <w:szCs w:val="20"/>
          <w:lang w:val="en-GB"/>
        </w:rPr>
      </w:pPr>
      <w:r w:rsidRPr="002127D7">
        <w:rPr>
          <w:rFonts w:ascii="Arial" w:hAnsi="Arial" w:cs="Arial"/>
          <w:sz w:val="20"/>
          <w:szCs w:val="20"/>
          <w:lang w:val="en-GB"/>
        </w:rPr>
        <w:t xml:space="preserve">Any financial resources provided as an advance payment that are not used to finance eligible expenditures by the time of submission of the final monitoring report will be returned to the </w:t>
      </w:r>
      <w:r w:rsidR="00B01D98" w:rsidRPr="002127D7">
        <w:rPr>
          <w:rFonts w:ascii="Arial" w:hAnsi="Arial" w:cs="Arial"/>
          <w:sz w:val="20"/>
          <w:szCs w:val="20"/>
          <w:lang w:val="en-GB"/>
        </w:rPr>
        <w:t>Beneficiary</w:t>
      </w:r>
      <w:r w:rsidRPr="002127D7">
        <w:rPr>
          <w:rFonts w:ascii="Arial" w:hAnsi="Arial" w:cs="Arial"/>
          <w:sz w:val="20"/>
          <w:szCs w:val="20"/>
          <w:lang w:val="en-GB"/>
        </w:rPr>
        <w:t xml:space="preserve">'s bank account specified in Article I </w:t>
      </w:r>
      <w:proofErr w:type="gramStart"/>
      <w:r w:rsidR="005356CF">
        <w:rPr>
          <w:rFonts w:ascii="Arial" w:hAnsi="Arial" w:cs="Arial"/>
          <w:sz w:val="20"/>
          <w:szCs w:val="20"/>
          <w:lang w:val="en-GB"/>
        </w:rPr>
        <w:t>Contracting</w:t>
      </w:r>
      <w:proofErr w:type="gramEnd"/>
      <w:r w:rsidR="005356CF">
        <w:rPr>
          <w:rFonts w:ascii="Arial" w:hAnsi="Arial" w:cs="Arial"/>
          <w:sz w:val="20"/>
          <w:szCs w:val="20"/>
          <w:lang w:val="en-GB"/>
        </w:rPr>
        <w:t xml:space="preserve"> Parties </w:t>
      </w:r>
      <w:r w:rsidRPr="002127D7">
        <w:rPr>
          <w:rFonts w:ascii="Arial" w:hAnsi="Arial" w:cs="Arial"/>
          <w:sz w:val="20"/>
          <w:szCs w:val="20"/>
          <w:lang w:val="en-GB"/>
        </w:rPr>
        <w:t xml:space="preserve">of this </w:t>
      </w:r>
      <w:r w:rsidR="004E072E" w:rsidRPr="002127D7">
        <w:rPr>
          <w:rFonts w:ascii="Arial" w:hAnsi="Arial" w:cs="Arial"/>
          <w:sz w:val="20"/>
          <w:szCs w:val="20"/>
          <w:lang w:val="en-GB"/>
        </w:rPr>
        <w:t>A</w:t>
      </w:r>
      <w:r w:rsidRPr="002127D7">
        <w:rPr>
          <w:rFonts w:ascii="Arial" w:hAnsi="Arial" w:cs="Arial"/>
          <w:sz w:val="20"/>
          <w:szCs w:val="20"/>
          <w:lang w:val="en-GB"/>
        </w:rPr>
        <w:t>greement.</w:t>
      </w:r>
    </w:p>
    <w:p w14:paraId="5092645A" w14:textId="57BD2A1F" w:rsidR="002F0D1E" w:rsidRPr="002127D7" w:rsidRDefault="002F0D1E" w:rsidP="00617186">
      <w:pPr>
        <w:numPr>
          <w:ilvl w:val="0"/>
          <w:numId w:val="6"/>
        </w:numPr>
        <w:jc w:val="both"/>
        <w:rPr>
          <w:rFonts w:ascii="Arial" w:hAnsi="Arial" w:cs="Arial"/>
          <w:sz w:val="20"/>
          <w:szCs w:val="20"/>
          <w:lang w:val="en-GB"/>
        </w:rPr>
      </w:pPr>
      <w:r w:rsidRPr="002127D7">
        <w:rPr>
          <w:rFonts w:ascii="Arial" w:hAnsi="Arial" w:cs="Arial"/>
          <w:sz w:val="20"/>
          <w:szCs w:val="20"/>
          <w:lang w:val="en-GB"/>
        </w:rPr>
        <w:t xml:space="preserve">Interim payments and the final payment will be provided to the </w:t>
      </w:r>
      <w:r w:rsidR="00B01D98" w:rsidRPr="002127D7">
        <w:rPr>
          <w:rFonts w:ascii="Arial" w:hAnsi="Arial" w:cs="Arial"/>
          <w:sz w:val="20"/>
          <w:szCs w:val="20"/>
          <w:lang w:val="en-GB"/>
        </w:rPr>
        <w:t>Partner</w:t>
      </w:r>
      <w:r w:rsidRPr="002127D7">
        <w:rPr>
          <w:rFonts w:ascii="Arial" w:hAnsi="Arial" w:cs="Arial"/>
          <w:sz w:val="20"/>
          <w:szCs w:val="20"/>
          <w:lang w:val="en-GB"/>
        </w:rPr>
        <w:t xml:space="preserve"> based on supporting documents that the </w:t>
      </w:r>
      <w:r w:rsidR="00B01D98" w:rsidRPr="002127D7">
        <w:rPr>
          <w:rFonts w:ascii="Arial" w:hAnsi="Arial" w:cs="Arial"/>
          <w:sz w:val="20"/>
          <w:szCs w:val="20"/>
          <w:lang w:val="en-GB"/>
        </w:rPr>
        <w:t>Partner</w:t>
      </w:r>
      <w:r w:rsidRPr="002127D7">
        <w:rPr>
          <w:rFonts w:ascii="Arial" w:hAnsi="Arial" w:cs="Arial"/>
          <w:sz w:val="20"/>
          <w:szCs w:val="20"/>
          <w:lang w:val="en-GB"/>
        </w:rPr>
        <w:t xml:space="preserve"> will submit to the </w:t>
      </w:r>
      <w:r w:rsidR="00B01D98" w:rsidRPr="002127D7">
        <w:rPr>
          <w:rFonts w:ascii="Arial" w:hAnsi="Arial" w:cs="Arial"/>
          <w:sz w:val="20"/>
          <w:szCs w:val="20"/>
          <w:lang w:val="en-GB"/>
        </w:rPr>
        <w:t>Beneficiary</w:t>
      </w:r>
      <w:r w:rsidRPr="002127D7">
        <w:rPr>
          <w:rFonts w:ascii="Arial" w:hAnsi="Arial" w:cs="Arial"/>
          <w:sz w:val="20"/>
          <w:szCs w:val="20"/>
          <w:lang w:val="en-GB"/>
        </w:rPr>
        <w:t xml:space="preserve">. Eligible expenditures specified in these reports will be included in the payment requests submitted by the </w:t>
      </w:r>
      <w:r w:rsidR="00B01D98" w:rsidRPr="002127D7">
        <w:rPr>
          <w:rFonts w:ascii="Arial" w:hAnsi="Arial" w:cs="Arial"/>
          <w:sz w:val="20"/>
          <w:szCs w:val="20"/>
          <w:lang w:val="en-GB"/>
        </w:rPr>
        <w:t>Beneficiary</w:t>
      </w:r>
      <w:r w:rsidRPr="002127D7">
        <w:rPr>
          <w:rFonts w:ascii="Arial" w:hAnsi="Arial" w:cs="Arial"/>
          <w:sz w:val="20"/>
          <w:szCs w:val="20"/>
          <w:lang w:val="en-GB"/>
        </w:rPr>
        <w:t xml:space="preserve"> to the </w:t>
      </w:r>
      <w:proofErr w:type="spellStart"/>
      <w:r w:rsidRPr="002127D7">
        <w:rPr>
          <w:rFonts w:ascii="Arial" w:hAnsi="Arial" w:cs="Arial"/>
          <w:sz w:val="20"/>
          <w:szCs w:val="20"/>
          <w:lang w:val="en-GB"/>
        </w:rPr>
        <w:t>MoE</w:t>
      </w:r>
      <w:proofErr w:type="spellEnd"/>
      <w:r w:rsidRPr="002127D7">
        <w:rPr>
          <w:rFonts w:ascii="Arial" w:hAnsi="Arial" w:cs="Arial"/>
          <w:sz w:val="20"/>
          <w:szCs w:val="20"/>
          <w:lang w:val="en-GB"/>
        </w:rPr>
        <w:t xml:space="preserve"> as part of the project’s monitoring reports. Once the payment request is approved and paid to the </w:t>
      </w:r>
      <w:r w:rsidR="00B01D98" w:rsidRPr="002127D7">
        <w:rPr>
          <w:rFonts w:ascii="Arial" w:hAnsi="Arial" w:cs="Arial"/>
          <w:sz w:val="20"/>
          <w:szCs w:val="20"/>
          <w:lang w:val="en-GB"/>
        </w:rPr>
        <w:t>Beneficiary</w:t>
      </w:r>
      <w:r w:rsidRPr="002127D7">
        <w:rPr>
          <w:rFonts w:ascii="Arial" w:hAnsi="Arial" w:cs="Arial"/>
          <w:sz w:val="20"/>
          <w:szCs w:val="20"/>
          <w:lang w:val="en-GB"/>
        </w:rPr>
        <w:t xml:space="preserve"> by the </w:t>
      </w:r>
      <w:proofErr w:type="spellStart"/>
      <w:r w:rsidRPr="002127D7">
        <w:rPr>
          <w:rFonts w:ascii="Arial" w:hAnsi="Arial" w:cs="Arial"/>
          <w:sz w:val="20"/>
          <w:szCs w:val="20"/>
          <w:lang w:val="en-GB"/>
        </w:rPr>
        <w:t>MoE</w:t>
      </w:r>
      <w:proofErr w:type="spellEnd"/>
      <w:r w:rsidRPr="002127D7">
        <w:rPr>
          <w:rFonts w:ascii="Arial" w:hAnsi="Arial" w:cs="Arial"/>
          <w:sz w:val="20"/>
          <w:szCs w:val="20"/>
          <w:lang w:val="en-GB"/>
        </w:rPr>
        <w:t xml:space="preserve">, the </w:t>
      </w:r>
      <w:r w:rsidR="00B01D98" w:rsidRPr="002127D7">
        <w:rPr>
          <w:rFonts w:ascii="Arial" w:hAnsi="Arial" w:cs="Arial"/>
          <w:sz w:val="20"/>
          <w:szCs w:val="20"/>
          <w:lang w:val="en-GB"/>
        </w:rPr>
        <w:t>Beneficiary</w:t>
      </w:r>
      <w:r w:rsidRPr="002127D7">
        <w:rPr>
          <w:rFonts w:ascii="Arial" w:hAnsi="Arial" w:cs="Arial"/>
          <w:sz w:val="20"/>
          <w:szCs w:val="20"/>
          <w:lang w:val="en-GB"/>
        </w:rPr>
        <w:t xml:space="preserve"> will reimburse the </w:t>
      </w:r>
      <w:r w:rsidR="00B01D98" w:rsidRPr="002127D7">
        <w:rPr>
          <w:rFonts w:ascii="Arial" w:hAnsi="Arial" w:cs="Arial"/>
          <w:sz w:val="20"/>
          <w:szCs w:val="20"/>
          <w:lang w:val="en-GB"/>
        </w:rPr>
        <w:t>Partner</w:t>
      </w:r>
      <w:r w:rsidRPr="002127D7">
        <w:rPr>
          <w:rFonts w:ascii="Arial" w:hAnsi="Arial" w:cs="Arial"/>
          <w:sz w:val="20"/>
          <w:szCs w:val="20"/>
          <w:lang w:val="en-GB"/>
        </w:rPr>
        <w:t xml:space="preserve"> for the approved eligible expenditures.</w:t>
      </w:r>
    </w:p>
    <w:p w14:paraId="1B20BD58" w14:textId="6A4F59CE" w:rsidR="002F0D1E" w:rsidRPr="002127D7" w:rsidRDefault="002F0D1E" w:rsidP="00617186">
      <w:pPr>
        <w:numPr>
          <w:ilvl w:val="0"/>
          <w:numId w:val="6"/>
        </w:numPr>
        <w:jc w:val="both"/>
        <w:rPr>
          <w:rFonts w:ascii="Arial" w:hAnsi="Arial" w:cs="Arial"/>
          <w:sz w:val="20"/>
          <w:szCs w:val="20"/>
          <w:lang w:val="en-GB"/>
        </w:rPr>
      </w:pPr>
      <w:r w:rsidRPr="002127D7">
        <w:rPr>
          <w:rFonts w:ascii="Arial" w:hAnsi="Arial" w:cs="Arial"/>
          <w:sz w:val="20"/>
          <w:szCs w:val="20"/>
          <w:lang w:val="en-GB"/>
        </w:rPr>
        <w:t xml:space="preserve">Interim payments will be provided to the </w:t>
      </w:r>
      <w:r w:rsidR="00B01D98" w:rsidRPr="002127D7">
        <w:rPr>
          <w:rFonts w:ascii="Arial" w:hAnsi="Arial" w:cs="Arial"/>
          <w:sz w:val="20"/>
          <w:szCs w:val="20"/>
          <w:lang w:val="en-GB"/>
        </w:rPr>
        <w:t>Partner</w:t>
      </w:r>
      <w:r w:rsidRPr="002127D7">
        <w:rPr>
          <w:rFonts w:ascii="Arial" w:hAnsi="Arial" w:cs="Arial"/>
          <w:sz w:val="20"/>
          <w:szCs w:val="20"/>
          <w:lang w:val="en-GB"/>
        </w:rPr>
        <w:t xml:space="preserve"> within 30 days of the funds being credited to the </w:t>
      </w:r>
      <w:r w:rsidR="00B01D98" w:rsidRPr="002127D7">
        <w:rPr>
          <w:rFonts w:ascii="Arial" w:hAnsi="Arial" w:cs="Arial"/>
          <w:sz w:val="20"/>
          <w:szCs w:val="20"/>
          <w:lang w:val="en-GB"/>
        </w:rPr>
        <w:t>Beneficiary</w:t>
      </w:r>
      <w:r w:rsidRPr="002127D7">
        <w:rPr>
          <w:rFonts w:ascii="Arial" w:hAnsi="Arial" w:cs="Arial"/>
          <w:sz w:val="20"/>
          <w:szCs w:val="20"/>
          <w:lang w:val="en-GB"/>
        </w:rPr>
        <w:t xml:space="preserve">'s bank account by the </w:t>
      </w:r>
      <w:proofErr w:type="spellStart"/>
      <w:r w:rsidRPr="002127D7">
        <w:rPr>
          <w:rFonts w:ascii="Arial" w:hAnsi="Arial" w:cs="Arial"/>
          <w:sz w:val="20"/>
          <w:szCs w:val="20"/>
          <w:lang w:val="en-GB"/>
        </w:rPr>
        <w:t>MoE</w:t>
      </w:r>
      <w:proofErr w:type="spellEnd"/>
      <w:r w:rsidRPr="002127D7">
        <w:rPr>
          <w:rFonts w:ascii="Arial" w:hAnsi="Arial" w:cs="Arial"/>
          <w:sz w:val="20"/>
          <w:szCs w:val="20"/>
          <w:lang w:val="en-GB"/>
        </w:rPr>
        <w:t>.</w:t>
      </w:r>
    </w:p>
    <w:p w14:paraId="520C9AFB" w14:textId="6F76882F" w:rsidR="002F0D1E" w:rsidRPr="002127D7" w:rsidRDefault="002F0D1E" w:rsidP="00617186">
      <w:pPr>
        <w:numPr>
          <w:ilvl w:val="0"/>
          <w:numId w:val="6"/>
        </w:numPr>
        <w:jc w:val="both"/>
        <w:rPr>
          <w:rFonts w:ascii="Arial" w:hAnsi="Arial" w:cs="Arial"/>
          <w:sz w:val="20"/>
          <w:szCs w:val="20"/>
          <w:lang w:val="en-GB"/>
        </w:rPr>
      </w:pPr>
      <w:r w:rsidRPr="002127D7">
        <w:rPr>
          <w:rFonts w:ascii="Arial" w:hAnsi="Arial" w:cs="Arial"/>
          <w:sz w:val="20"/>
          <w:szCs w:val="20"/>
          <w:lang w:val="en-GB"/>
        </w:rPr>
        <w:t xml:space="preserve">The remaining financial resources from the total grant amount will be provided to the </w:t>
      </w:r>
      <w:r w:rsidR="00B01D98" w:rsidRPr="002127D7">
        <w:rPr>
          <w:rFonts w:ascii="Arial" w:hAnsi="Arial" w:cs="Arial"/>
          <w:sz w:val="20"/>
          <w:szCs w:val="20"/>
          <w:lang w:val="en-GB"/>
        </w:rPr>
        <w:t>Partner</w:t>
      </w:r>
      <w:r w:rsidRPr="002127D7">
        <w:rPr>
          <w:rFonts w:ascii="Arial" w:hAnsi="Arial" w:cs="Arial"/>
          <w:sz w:val="20"/>
          <w:szCs w:val="20"/>
          <w:lang w:val="en-GB"/>
        </w:rPr>
        <w:t xml:space="preserve"> as a final payment, which will be made after the payment request related to the final monitoring report is approved and paid by the </w:t>
      </w:r>
      <w:proofErr w:type="spellStart"/>
      <w:r w:rsidRPr="002127D7">
        <w:rPr>
          <w:rFonts w:ascii="Arial" w:hAnsi="Arial" w:cs="Arial"/>
          <w:sz w:val="20"/>
          <w:szCs w:val="20"/>
          <w:lang w:val="en-GB"/>
        </w:rPr>
        <w:t>MoE</w:t>
      </w:r>
      <w:proofErr w:type="spellEnd"/>
      <w:r w:rsidRPr="002127D7">
        <w:rPr>
          <w:rFonts w:ascii="Arial" w:hAnsi="Arial" w:cs="Arial"/>
          <w:sz w:val="20"/>
          <w:szCs w:val="20"/>
          <w:lang w:val="en-GB"/>
        </w:rPr>
        <w:t>.</w:t>
      </w:r>
    </w:p>
    <w:p w14:paraId="48A269FF" w14:textId="3FF01E92" w:rsidR="002F0D1E" w:rsidRPr="002127D7" w:rsidRDefault="002F0D1E" w:rsidP="00617186">
      <w:pPr>
        <w:numPr>
          <w:ilvl w:val="0"/>
          <w:numId w:val="6"/>
        </w:numPr>
        <w:jc w:val="both"/>
        <w:rPr>
          <w:rFonts w:ascii="Arial" w:hAnsi="Arial" w:cs="Arial"/>
          <w:sz w:val="20"/>
          <w:szCs w:val="20"/>
          <w:lang w:val="en-GB"/>
        </w:rPr>
      </w:pPr>
      <w:r w:rsidRPr="002127D7">
        <w:rPr>
          <w:rFonts w:ascii="Arial" w:hAnsi="Arial" w:cs="Arial"/>
          <w:sz w:val="20"/>
          <w:szCs w:val="20"/>
          <w:lang w:val="en-GB"/>
        </w:rPr>
        <w:t xml:space="preserve">The final payment will be provided within 30 days after the funds are credited to the </w:t>
      </w:r>
      <w:r w:rsidR="00B01D98" w:rsidRPr="002127D7">
        <w:rPr>
          <w:rFonts w:ascii="Arial" w:hAnsi="Arial" w:cs="Arial"/>
          <w:sz w:val="20"/>
          <w:szCs w:val="20"/>
          <w:lang w:val="en-GB"/>
        </w:rPr>
        <w:t>Beneficiary</w:t>
      </w:r>
      <w:r w:rsidRPr="002127D7">
        <w:rPr>
          <w:rFonts w:ascii="Arial" w:hAnsi="Arial" w:cs="Arial"/>
          <w:sz w:val="20"/>
          <w:szCs w:val="20"/>
          <w:lang w:val="en-GB"/>
        </w:rPr>
        <w:t xml:space="preserve">'s bank account by the </w:t>
      </w:r>
      <w:proofErr w:type="spellStart"/>
      <w:r w:rsidRPr="002127D7">
        <w:rPr>
          <w:rFonts w:ascii="Arial" w:hAnsi="Arial" w:cs="Arial"/>
          <w:sz w:val="20"/>
          <w:szCs w:val="20"/>
          <w:lang w:val="en-GB"/>
        </w:rPr>
        <w:t>MoE</w:t>
      </w:r>
      <w:proofErr w:type="spellEnd"/>
      <w:r w:rsidRPr="002127D7">
        <w:rPr>
          <w:rFonts w:ascii="Arial" w:hAnsi="Arial" w:cs="Arial"/>
          <w:sz w:val="20"/>
          <w:szCs w:val="20"/>
          <w:lang w:val="en-GB"/>
        </w:rPr>
        <w:t>.</w:t>
      </w:r>
    </w:p>
    <w:p w14:paraId="19C93B2C" w14:textId="67975DCE" w:rsidR="002F0D1E" w:rsidRPr="002127D7" w:rsidRDefault="002F0D1E" w:rsidP="00617186">
      <w:pPr>
        <w:numPr>
          <w:ilvl w:val="0"/>
          <w:numId w:val="6"/>
        </w:numPr>
        <w:jc w:val="both"/>
        <w:rPr>
          <w:rFonts w:ascii="Arial" w:hAnsi="Arial" w:cs="Arial"/>
          <w:sz w:val="20"/>
          <w:szCs w:val="20"/>
          <w:lang w:val="en-GB"/>
        </w:rPr>
      </w:pPr>
      <w:r w:rsidRPr="002127D7">
        <w:rPr>
          <w:rFonts w:ascii="Arial" w:hAnsi="Arial" w:cs="Arial"/>
          <w:sz w:val="20"/>
          <w:szCs w:val="20"/>
          <w:lang w:val="en-GB"/>
        </w:rPr>
        <w:t xml:space="preserve">Any ineligible expenditures (including expenditures exceeding the approved budget) incurred within the project will be covered by the </w:t>
      </w:r>
      <w:r w:rsidR="00B01D98" w:rsidRPr="002127D7">
        <w:rPr>
          <w:rFonts w:ascii="Arial" w:hAnsi="Arial" w:cs="Arial"/>
          <w:sz w:val="20"/>
          <w:szCs w:val="20"/>
          <w:lang w:val="en-GB"/>
        </w:rPr>
        <w:t>Partner</w:t>
      </w:r>
      <w:r w:rsidRPr="002127D7">
        <w:rPr>
          <w:rFonts w:ascii="Arial" w:hAnsi="Arial" w:cs="Arial"/>
          <w:sz w:val="20"/>
          <w:szCs w:val="20"/>
          <w:lang w:val="en-GB"/>
        </w:rPr>
        <w:t xml:space="preserve"> from their own resources.</w:t>
      </w:r>
    </w:p>
    <w:p w14:paraId="57EFD12A" w14:textId="2FC4C23B" w:rsidR="002F0D1E" w:rsidRPr="002127D7" w:rsidRDefault="002F0D1E" w:rsidP="00617186">
      <w:pPr>
        <w:numPr>
          <w:ilvl w:val="0"/>
          <w:numId w:val="6"/>
        </w:numPr>
        <w:jc w:val="both"/>
        <w:rPr>
          <w:rFonts w:ascii="Arial" w:hAnsi="Arial" w:cs="Arial"/>
          <w:sz w:val="20"/>
          <w:szCs w:val="20"/>
          <w:lang w:val="en-GB"/>
        </w:rPr>
      </w:pPr>
      <w:r w:rsidRPr="002127D7">
        <w:rPr>
          <w:rFonts w:ascii="Arial" w:hAnsi="Arial" w:cs="Arial"/>
          <w:sz w:val="20"/>
          <w:szCs w:val="20"/>
          <w:lang w:val="en-GB"/>
        </w:rPr>
        <w:t xml:space="preserve">Payments to the </w:t>
      </w:r>
      <w:r w:rsidR="00B01D98" w:rsidRPr="002127D7">
        <w:rPr>
          <w:rFonts w:ascii="Arial" w:hAnsi="Arial" w:cs="Arial"/>
          <w:sz w:val="20"/>
          <w:szCs w:val="20"/>
          <w:lang w:val="en-GB"/>
        </w:rPr>
        <w:t>Partner</w:t>
      </w:r>
      <w:r w:rsidRPr="002127D7">
        <w:rPr>
          <w:rFonts w:ascii="Arial" w:hAnsi="Arial" w:cs="Arial"/>
          <w:sz w:val="20"/>
          <w:szCs w:val="20"/>
          <w:lang w:val="en-GB"/>
        </w:rPr>
        <w:t xml:space="preserve"> will be made to the bank account specified in Article I of this </w:t>
      </w:r>
      <w:r w:rsidR="004E072E" w:rsidRPr="002127D7">
        <w:rPr>
          <w:rFonts w:ascii="Arial" w:hAnsi="Arial" w:cs="Arial"/>
          <w:sz w:val="20"/>
          <w:szCs w:val="20"/>
          <w:lang w:val="en-GB"/>
        </w:rPr>
        <w:t>A</w:t>
      </w:r>
      <w:r w:rsidRPr="002127D7">
        <w:rPr>
          <w:rFonts w:ascii="Arial" w:hAnsi="Arial" w:cs="Arial"/>
          <w:sz w:val="20"/>
          <w:szCs w:val="20"/>
          <w:lang w:val="en-GB"/>
        </w:rPr>
        <w:t xml:space="preserve">greement. Payments are considered completed on the date the amount is debited from the </w:t>
      </w:r>
      <w:r w:rsidR="00B01D98" w:rsidRPr="002127D7">
        <w:rPr>
          <w:rFonts w:ascii="Arial" w:hAnsi="Arial" w:cs="Arial"/>
          <w:sz w:val="20"/>
          <w:szCs w:val="20"/>
          <w:lang w:val="en-GB"/>
        </w:rPr>
        <w:t>Beneficiary</w:t>
      </w:r>
      <w:r w:rsidRPr="002127D7">
        <w:rPr>
          <w:rFonts w:ascii="Arial" w:hAnsi="Arial" w:cs="Arial"/>
          <w:sz w:val="20"/>
          <w:szCs w:val="20"/>
          <w:lang w:val="en-GB"/>
        </w:rPr>
        <w:t>’s account.</w:t>
      </w:r>
    </w:p>
    <w:p w14:paraId="26380B5B" w14:textId="48AF3BDF" w:rsidR="002F0D1E" w:rsidRPr="002127D7" w:rsidRDefault="002F0D1E" w:rsidP="00617186">
      <w:pPr>
        <w:numPr>
          <w:ilvl w:val="0"/>
          <w:numId w:val="6"/>
        </w:numPr>
        <w:jc w:val="both"/>
        <w:rPr>
          <w:rFonts w:ascii="Arial" w:hAnsi="Arial" w:cs="Arial"/>
          <w:sz w:val="20"/>
          <w:szCs w:val="20"/>
          <w:lang w:val="en-GB"/>
        </w:rPr>
      </w:pPr>
      <w:r w:rsidRPr="002127D7">
        <w:rPr>
          <w:rFonts w:ascii="Arial" w:hAnsi="Arial" w:cs="Arial"/>
          <w:sz w:val="20"/>
          <w:szCs w:val="20"/>
          <w:lang w:val="en-GB"/>
        </w:rPr>
        <w:t xml:space="preserve">If, during project implementation or during an audit conducted by the grant provider or another controlling authority, it is found that financial resources or a portion thereof have been unjustifiably disbursed to the </w:t>
      </w:r>
      <w:r w:rsidR="00B01D98" w:rsidRPr="002127D7">
        <w:rPr>
          <w:rFonts w:ascii="Arial" w:hAnsi="Arial" w:cs="Arial"/>
          <w:sz w:val="20"/>
          <w:szCs w:val="20"/>
          <w:lang w:val="en-GB"/>
        </w:rPr>
        <w:t>Partner</w:t>
      </w:r>
      <w:r w:rsidRPr="002127D7">
        <w:rPr>
          <w:rFonts w:ascii="Arial" w:hAnsi="Arial" w:cs="Arial"/>
          <w:sz w:val="20"/>
          <w:szCs w:val="20"/>
          <w:lang w:val="en-GB"/>
        </w:rPr>
        <w:t xml:space="preserve">, the </w:t>
      </w:r>
      <w:r w:rsidR="00B01D98" w:rsidRPr="002127D7">
        <w:rPr>
          <w:rFonts w:ascii="Arial" w:hAnsi="Arial" w:cs="Arial"/>
          <w:sz w:val="20"/>
          <w:szCs w:val="20"/>
          <w:lang w:val="en-GB"/>
        </w:rPr>
        <w:t>Partner</w:t>
      </w:r>
      <w:r w:rsidRPr="002127D7">
        <w:rPr>
          <w:rFonts w:ascii="Arial" w:hAnsi="Arial" w:cs="Arial"/>
          <w:sz w:val="20"/>
          <w:szCs w:val="20"/>
          <w:lang w:val="en-GB"/>
        </w:rPr>
        <w:t xml:space="preserve"> is obliged to return the unjustifiably received amount to the </w:t>
      </w:r>
      <w:r w:rsidR="00B01D98" w:rsidRPr="002127D7">
        <w:rPr>
          <w:rFonts w:ascii="Arial" w:hAnsi="Arial" w:cs="Arial"/>
          <w:sz w:val="20"/>
          <w:szCs w:val="20"/>
          <w:lang w:val="en-GB"/>
        </w:rPr>
        <w:t>Beneficiary</w:t>
      </w:r>
      <w:r w:rsidRPr="002127D7">
        <w:rPr>
          <w:rFonts w:ascii="Arial" w:hAnsi="Arial" w:cs="Arial"/>
          <w:sz w:val="20"/>
          <w:szCs w:val="20"/>
          <w:lang w:val="en-GB"/>
        </w:rPr>
        <w:t>.</w:t>
      </w:r>
    </w:p>
    <w:p w14:paraId="4F186665" w14:textId="77777777" w:rsidR="002F0D1E" w:rsidRPr="008F21E3" w:rsidRDefault="002F0D1E" w:rsidP="00910CCD">
      <w:pPr>
        <w:ind w:left="720"/>
        <w:jc w:val="center"/>
        <w:rPr>
          <w:rFonts w:ascii="Arial" w:hAnsi="Arial" w:cs="Arial"/>
          <w:b/>
          <w:bCs/>
          <w:sz w:val="20"/>
          <w:szCs w:val="20"/>
          <w:lang w:val="en-GB"/>
        </w:rPr>
      </w:pPr>
      <w:r w:rsidRPr="008F21E3">
        <w:rPr>
          <w:rFonts w:ascii="Arial" w:hAnsi="Arial" w:cs="Arial"/>
          <w:b/>
          <w:bCs/>
          <w:sz w:val="20"/>
          <w:szCs w:val="20"/>
          <w:lang w:val="en-GB"/>
        </w:rPr>
        <w:t>VIII. Documentation of Expenditures</w:t>
      </w:r>
    </w:p>
    <w:p w14:paraId="761CFD57" w14:textId="182F2FE0" w:rsidR="002F0D1E" w:rsidRPr="008F21E3" w:rsidRDefault="002F0D1E" w:rsidP="00617186">
      <w:pPr>
        <w:numPr>
          <w:ilvl w:val="0"/>
          <w:numId w:val="5"/>
        </w:numPr>
        <w:jc w:val="both"/>
        <w:rPr>
          <w:rFonts w:ascii="Arial" w:hAnsi="Arial" w:cs="Arial"/>
          <w:sz w:val="20"/>
          <w:szCs w:val="20"/>
          <w:lang w:val="en-GB"/>
        </w:rPr>
      </w:pPr>
      <w:r w:rsidRPr="008F21E3">
        <w:rPr>
          <w:rFonts w:ascii="Arial" w:hAnsi="Arial" w:cs="Arial"/>
          <w:sz w:val="20"/>
          <w:szCs w:val="20"/>
          <w:lang w:val="en-GB"/>
        </w:rPr>
        <w:t xml:space="preserve">The </w:t>
      </w:r>
      <w:r w:rsidR="00B01D98" w:rsidRPr="008F21E3">
        <w:rPr>
          <w:rFonts w:ascii="Arial" w:hAnsi="Arial" w:cs="Arial"/>
          <w:sz w:val="20"/>
          <w:szCs w:val="20"/>
          <w:lang w:val="en-GB"/>
        </w:rPr>
        <w:t>Partner</w:t>
      </w:r>
      <w:r w:rsidRPr="008F21E3">
        <w:rPr>
          <w:rFonts w:ascii="Arial" w:hAnsi="Arial" w:cs="Arial"/>
          <w:sz w:val="20"/>
          <w:szCs w:val="20"/>
          <w:lang w:val="en-GB"/>
        </w:rPr>
        <w:t xml:space="preserve">'s eligible expenditures claimed in the monitoring reports must be supported by copies of received invoices, accounting documents, bank statements, </w:t>
      </w:r>
      <w:r w:rsidR="008F21E3" w:rsidRPr="008F21E3">
        <w:rPr>
          <w:rFonts w:ascii="Arial" w:hAnsi="Arial" w:cs="Arial"/>
          <w:sz w:val="20"/>
          <w:szCs w:val="20"/>
          <w:lang w:val="en-GB"/>
        </w:rPr>
        <w:t>or</w:t>
      </w:r>
      <w:r w:rsidRPr="008F21E3">
        <w:rPr>
          <w:rFonts w:ascii="Arial" w:hAnsi="Arial" w:cs="Arial"/>
          <w:sz w:val="20"/>
          <w:szCs w:val="20"/>
          <w:lang w:val="en-GB"/>
        </w:rPr>
        <w:t xml:space="preserve"> other documents proving the payment of eligible expenditures. Personnel costs must be supported by payslips, timesheets, employment contracts, and other relevant documents if applicable.</w:t>
      </w:r>
    </w:p>
    <w:p w14:paraId="36776D0D" w14:textId="039873BB" w:rsidR="002F0D1E" w:rsidRPr="002127D7" w:rsidRDefault="002F0D1E" w:rsidP="00617186">
      <w:pPr>
        <w:numPr>
          <w:ilvl w:val="0"/>
          <w:numId w:val="5"/>
        </w:numPr>
        <w:jc w:val="both"/>
        <w:rPr>
          <w:rFonts w:ascii="Arial" w:hAnsi="Arial" w:cs="Arial"/>
          <w:sz w:val="20"/>
          <w:szCs w:val="20"/>
          <w:lang w:val="en-GB"/>
        </w:rPr>
      </w:pPr>
      <w:r w:rsidRPr="002127D7">
        <w:rPr>
          <w:rFonts w:ascii="Arial" w:hAnsi="Arial" w:cs="Arial"/>
          <w:sz w:val="20"/>
          <w:szCs w:val="20"/>
          <w:lang w:val="en-GB"/>
        </w:rPr>
        <w:lastRenderedPageBreak/>
        <w:t xml:space="preserve">The </w:t>
      </w:r>
      <w:r w:rsidR="00B01D98" w:rsidRPr="002127D7">
        <w:rPr>
          <w:rFonts w:ascii="Arial" w:hAnsi="Arial" w:cs="Arial"/>
          <w:sz w:val="20"/>
          <w:szCs w:val="20"/>
          <w:lang w:val="en-GB"/>
        </w:rPr>
        <w:t>Partner</w:t>
      </w:r>
      <w:r w:rsidRPr="002127D7">
        <w:rPr>
          <w:rFonts w:ascii="Arial" w:hAnsi="Arial" w:cs="Arial"/>
          <w:sz w:val="20"/>
          <w:szCs w:val="20"/>
          <w:lang w:val="en-GB"/>
        </w:rPr>
        <w:t xml:space="preserve"> must provide the </w:t>
      </w:r>
      <w:r w:rsidR="00B01D98" w:rsidRPr="002127D7">
        <w:rPr>
          <w:rFonts w:ascii="Arial" w:hAnsi="Arial" w:cs="Arial"/>
          <w:sz w:val="20"/>
          <w:szCs w:val="20"/>
          <w:lang w:val="en-GB"/>
        </w:rPr>
        <w:t>Beneficiary</w:t>
      </w:r>
      <w:r w:rsidRPr="002127D7">
        <w:rPr>
          <w:rFonts w:ascii="Arial" w:hAnsi="Arial" w:cs="Arial"/>
          <w:sz w:val="20"/>
          <w:szCs w:val="20"/>
          <w:lang w:val="en-GB"/>
        </w:rPr>
        <w:t xml:space="preserve"> with such expenditure documentation that enables the </w:t>
      </w:r>
      <w:r w:rsidR="00B01D98" w:rsidRPr="002127D7">
        <w:rPr>
          <w:rFonts w:ascii="Arial" w:hAnsi="Arial" w:cs="Arial"/>
          <w:sz w:val="20"/>
          <w:szCs w:val="20"/>
          <w:lang w:val="en-GB"/>
        </w:rPr>
        <w:t>Beneficiary</w:t>
      </w:r>
      <w:r w:rsidRPr="002127D7">
        <w:rPr>
          <w:rFonts w:ascii="Arial" w:hAnsi="Arial" w:cs="Arial"/>
          <w:sz w:val="20"/>
          <w:szCs w:val="20"/>
          <w:lang w:val="en-GB"/>
        </w:rPr>
        <w:t xml:space="preserve"> to </w:t>
      </w:r>
      <w:proofErr w:type="spellStart"/>
      <w:r w:rsidRPr="002127D7">
        <w:rPr>
          <w:rFonts w:ascii="Arial" w:hAnsi="Arial" w:cs="Arial"/>
          <w:sz w:val="20"/>
          <w:szCs w:val="20"/>
          <w:lang w:val="en-GB"/>
        </w:rPr>
        <w:t>fulfill</w:t>
      </w:r>
      <w:proofErr w:type="spellEnd"/>
      <w:r w:rsidRPr="002127D7">
        <w:rPr>
          <w:rFonts w:ascii="Arial" w:hAnsi="Arial" w:cs="Arial"/>
          <w:sz w:val="20"/>
          <w:szCs w:val="20"/>
          <w:lang w:val="en-GB"/>
        </w:rPr>
        <w:t xml:space="preserve"> all obligations towards the grant provider.</w:t>
      </w:r>
    </w:p>
    <w:p w14:paraId="1E9F4C50" w14:textId="2F1143AC" w:rsidR="002F0D1E" w:rsidRPr="002127D7" w:rsidRDefault="002F0D1E" w:rsidP="00617186">
      <w:pPr>
        <w:numPr>
          <w:ilvl w:val="0"/>
          <w:numId w:val="5"/>
        </w:numPr>
        <w:jc w:val="both"/>
        <w:rPr>
          <w:rFonts w:ascii="Arial" w:hAnsi="Arial" w:cs="Arial"/>
          <w:sz w:val="20"/>
          <w:szCs w:val="20"/>
          <w:lang w:val="en-GB"/>
        </w:rPr>
      </w:pPr>
      <w:r w:rsidRPr="002127D7">
        <w:rPr>
          <w:rFonts w:ascii="Arial" w:hAnsi="Arial" w:cs="Arial"/>
          <w:sz w:val="20"/>
          <w:szCs w:val="20"/>
          <w:lang w:val="en-GB"/>
        </w:rPr>
        <w:t xml:space="preserve">Eligible expenditures incurred within the project must be identifiable, verifiable, and properly recorded in the </w:t>
      </w:r>
      <w:r w:rsidR="00B01D98" w:rsidRPr="002127D7">
        <w:rPr>
          <w:rFonts w:ascii="Arial" w:hAnsi="Arial" w:cs="Arial"/>
          <w:sz w:val="20"/>
          <w:szCs w:val="20"/>
          <w:lang w:val="en-GB"/>
        </w:rPr>
        <w:t>Partner</w:t>
      </w:r>
      <w:r w:rsidRPr="002127D7">
        <w:rPr>
          <w:rFonts w:ascii="Arial" w:hAnsi="Arial" w:cs="Arial"/>
          <w:sz w:val="20"/>
          <w:szCs w:val="20"/>
          <w:lang w:val="en-GB"/>
        </w:rPr>
        <w:t>’s accounting system.</w:t>
      </w:r>
    </w:p>
    <w:p w14:paraId="7A230581" w14:textId="505057B3" w:rsidR="00617186" w:rsidRPr="002127D7" w:rsidRDefault="002F0D1E" w:rsidP="000C2B92">
      <w:pPr>
        <w:numPr>
          <w:ilvl w:val="0"/>
          <w:numId w:val="5"/>
        </w:numPr>
        <w:jc w:val="both"/>
        <w:rPr>
          <w:rFonts w:ascii="Arial" w:hAnsi="Arial" w:cs="Arial"/>
          <w:b/>
          <w:bCs/>
          <w:sz w:val="20"/>
          <w:szCs w:val="20"/>
          <w:lang w:val="en-GB"/>
        </w:rPr>
      </w:pPr>
      <w:r w:rsidRPr="002127D7">
        <w:rPr>
          <w:rFonts w:ascii="Arial" w:hAnsi="Arial" w:cs="Arial"/>
          <w:sz w:val="20"/>
          <w:szCs w:val="20"/>
          <w:lang w:val="en-GB"/>
        </w:rPr>
        <w:t xml:space="preserve">All invoices and other documents proving payment of eligible expenditures must be duly stored and kept by the </w:t>
      </w:r>
      <w:r w:rsidR="00B01D98" w:rsidRPr="002127D7">
        <w:rPr>
          <w:rFonts w:ascii="Arial" w:hAnsi="Arial" w:cs="Arial"/>
          <w:sz w:val="20"/>
          <w:szCs w:val="20"/>
          <w:lang w:val="en-GB"/>
        </w:rPr>
        <w:t>Partner</w:t>
      </w:r>
      <w:r w:rsidRPr="002127D7">
        <w:rPr>
          <w:rFonts w:ascii="Arial" w:hAnsi="Arial" w:cs="Arial"/>
          <w:sz w:val="20"/>
          <w:szCs w:val="20"/>
          <w:lang w:val="en-GB"/>
        </w:rPr>
        <w:t xml:space="preserve"> for the period prescribed by applicable legal regulations.</w:t>
      </w:r>
    </w:p>
    <w:p w14:paraId="7AB535C8" w14:textId="791A1EF8" w:rsidR="002F0D1E" w:rsidRPr="002127D7" w:rsidRDefault="002F0D1E" w:rsidP="00910CCD">
      <w:pPr>
        <w:ind w:left="720"/>
        <w:jc w:val="center"/>
        <w:rPr>
          <w:rFonts w:ascii="Arial" w:hAnsi="Arial" w:cs="Arial"/>
          <w:b/>
          <w:bCs/>
          <w:sz w:val="20"/>
          <w:szCs w:val="20"/>
          <w:lang w:val="en-GB"/>
        </w:rPr>
      </w:pPr>
      <w:r w:rsidRPr="002127D7">
        <w:rPr>
          <w:rFonts w:ascii="Arial" w:hAnsi="Arial" w:cs="Arial"/>
          <w:b/>
          <w:bCs/>
          <w:sz w:val="20"/>
          <w:szCs w:val="20"/>
          <w:lang w:val="en-GB"/>
        </w:rPr>
        <w:t>IX. Confidentiality and Data Protection</w:t>
      </w:r>
    </w:p>
    <w:p w14:paraId="14DD2315" w14:textId="77777777" w:rsidR="002F0D1E" w:rsidRPr="002127D7" w:rsidRDefault="002F0D1E" w:rsidP="002F0D1E">
      <w:pPr>
        <w:ind w:left="720"/>
        <w:rPr>
          <w:rFonts w:ascii="Arial" w:hAnsi="Arial" w:cs="Arial"/>
          <w:b/>
          <w:bCs/>
          <w:sz w:val="20"/>
          <w:szCs w:val="20"/>
          <w:lang w:val="en-GB"/>
        </w:rPr>
      </w:pPr>
      <w:r w:rsidRPr="002127D7">
        <w:rPr>
          <w:rFonts w:ascii="Arial" w:hAnsi="Arial" w:cs="Arial"/>
          <w:b/>
          <w:bCs/>
          <w:sz w:val="20"/>
          <w:szCs w:val="20"/>
          <w:lang w:val="en-GB"/>
        </w:rPr>
        <w:t>1. Processing of Personal Data</w:t>
      </w:r>
    </w:p>
    <w:p w14:paraId="0297A5FD" w14:textId="2A97C419" w:rsidR="002F0D1E" w:rsidRPr="002127D7" w:rsidRDefault="002F0D1E" w:rsidP="00617186">
      <w:pPr>
        <w:ind w:left="720"/>
        <w:jc w:val="both"/>
        <w:rPr>
          <w:rFonts w:ascii="Arial" w:hAnsi="Arial" w:cs="Arial"/>
          <w:sz w:val="20"/>
          <w:szCs w:val="20"/>
          <w:lang w:val="en-GB"/>
        </w:rPr>
      </w:pPr>
      <w:r w:rsidRPr="002127D7">
        <w:rPr>
          <w:rFonts w:ascii="Arial" w:hAnsi="Arial" w:cs="Arial"/>
          <w:sz w:val="20"/>
          <w:szCs w:val="20"/>
          <w:lang w:val="en-GB"/>
        </w:rPr>
        <w:t xml:space="preserve">The contracting parties are authorized to process personal data solely for the purpose of fulfilling the rights and obligations arising </w:t>
      </w:r>
      <w:proofErr w:type="gramStart"/>
      <w:r w:rsidRPr="002127D7">
        <w:rPr>
          <w:rFonts w:ascii="Arial" w:hAnsi="Arial" w:cs="Arial"/>
          <w:sz w:val="20"/>
          <w:szCs w:val="20"/>
          <w:lang w:val="en-GB"/>
        </w:rPr>
        <w:t xml:space="preserve">from this </w:t>
      </w:r>
      <w:r w:rsidR="007F2584" w:rsidRPr="002127D7">
        <w:rPr>
          <w:rFonts w:ascii="Arial" w:hAnsi="Arial" w:cs="Arial"/>
          <w:sz w:val="20"/>
          <w:szCs w:val="20"/>
          <w:lang w:val="en-GB"/>
        </w:rPr>
        <w:t>Ag</w:t>
      </w:r>
      <w:r w:rsidRPr="002127D7">
        <w:rPr>
          <w:rFonts w:ascii="Arial" w:hAnsi="Arial" w:cs="Arial"/>
          <w:sz w:val="20"/>
          <w:szCs w:val="20"/>
          <w:lang w:val="en-GB"/>
        </w:rPr>
        <w:t>reement,</w:t>
      </w:r>
      <w:proofErr w:type="gramEnd"/>
      <w:r w:rsidRPr="002127D7">
        <w:rPr>
          <w:rFonts w:ascii="Arial" w:hAnsi="Arial" w:cs="Arial"/>
          <w:sz w:val="20"/>
          <w:szCs w:val="20"/>
          <w:lang w:val="en-GB"/>
        </w:rPr>
        <w:t xml:space="preserve"> to the extent necessary for its execution. The </w:t>
      </w:r>
      <w:r w:rsidR="00B01D98" w:rsidRPr="002127D7">
        <w:rPr>
          <w:rFonts w:ascii="Arial" w:hAnsi="Arial" w:cs="Arial"/>
          <w:sz w:val="20"/>
          <w:szCs w:val="20"/>
          <w:lang w:val="en-GB"/>
        </w:rPr>
        <w:t>Beneficiary</w:t>
      </w:r>
      <w:r w:rsidRPr="002127D7">
        <w:rPr>
          <w:rFonts w:ascii="Arial" w:hAnsi="Arial" w:cs="Arial"/>
          <w:sz w:val="20"/>
          <w:szCs w:val="20"/>
          <w:lang w:val="en-GB"/>
        </w:rPr>
        <w:t xml:space="preserve"> will not use such personal data for any other purpose. The contracting parties shall comply with applicable legal regulations when processing personal data.</w:t>
      </w:r>
    </w:p>
    <w:p w14:paraId="0EC787B8" w14:textId="77777777" w:rsidR="002F0D1E" w:rsidRPr="002127D7" w:rsidRDefault="002F0D1E" w:rsidP="00617186">
      <w:pPr>
        <w:ind w:left="720"/>
        <w:jc w:val="both"/>
        <w:rPr>
          <w:rFonts w:ascii="Arial" w:hAnsi="Arial" w:cs="Arial"/>
          <w:b/>
          <w:bCs/>
          <w:sz w:val="20"/>
          <w:szCs w:val="20"/>
          <w:lang w:val="en-GB"/>
        </w:rPr>
      </w:pPr>
      <w:r w:rsidRPr="002127D7">
        <w:rPr>
          <w:rFonts w:ascii="Arial" w:hAnsi="Arial" w:cs="Arial"/>
          <w:b/>
          <w:bCs/>
          <w:sz w:val="20"/>
          <w:szCs w:val="20"/>
          <w:lang w:val="en-GB"/>
        </w:rPr>
        <w:t>2. Protection of Confidential Information</w:t>
      </w:r>
    </w:p>
    <w:p w14:paraId="17AE6927" w14:textId="171D085E" w:rsidR="002F0D1E" w:rsidRPr="002127D7" w:rsidRDefault="002F0D1E" w:rsidP="00617186">
      <w:pPr>
        <w:ind w:left="720"/>
        <w:jc w:val="both"/>
        <w:rPr>
          <w:rFonts w:ascii="Arial" w:hAnsi="Arial" w:cs="Arial"/>
          <w:sz w:val="20"/>
          <w:szCs w:val="20"/>
          <w:lang w:val="en-GB"/>
        </w:rPr>
      </w:pPr>
      <w:r w:rsidRPr="002127D7">
        <w:rPr>
          <w:rFonts w:ascii="Arial" w:hAnsi="Arial" w:cs="Arial"/>
          <w:sz w:val="20"/>
          <w:szCs w:val="20"/>
          <w:lang w:val="en-GB"/>
        </w:rPr>
        <w:t xml:space="preserve">The </w:t>
      </w:r>
      <w:r w:rsidR="00B01D98" w:rsidRPr="002127D7">
        <w:rPr>
          <w:rFonts w:ascii="Arial" w:hAnsi="Arial" w:cs="Arial"/>
          <w:sz w:val="20"/>
          <w:szCs w:val="20"/>
          <w:lang w:val="en-GB"/>
        </w:rPr>
        <w:t>Partner</w:t>
      </w:r>
      <w:r w:rsidRPr="002127D7">
        <w:rPr>
          <w:rFonts w:ascii="Arial" w:hAnsi="Arial" w:cs="Arial"/>
          <w:sz w:val="20"/>
          <w:szCs w:val="20"/>
          <w:lang w:val="en-GB"/>
        </w:rPr>
        <w:t xml:space="preserve"> is not authorized to release, disclose, or make available to any third party any information designated by the </w:t>
      </w:r>
      <w:r w:rsidR="00B01D98" w:rsidRPr="002127D7">
        <w:rPr>
          <w:rFonts w:ascii="Arial" w:hAnsi="Arial" w:cs="Arial"/>
          <w:sz w:val="20"/>
          <w:szCs w:val="20"/>
          <w:lang w:val="en-GB"/>
        </w:rPr>
        <w:t>Beneficiary</w:t>
      </w:r>
      <w:r w:rsidRPr="002127D7">
        <w:rPr>
          <w:rFonts w:ascii="Arial" w:hAnsi="Arial" w:cs="Arial"/>
          <w:sz w:val="20"/>
          <w:szCs w:val="20"/>
          <w:lang w:val="en-GB"/>
        </w:rPr>
        <w:t xml:space="preserve"> as sensitive or confidential without prior written consent from the </w:t>
      </w:r>
      <w:r w:rsidR="00B01D98" w:rsidRPr="002127D7">
        <w:rPr>
          <w:rFonts w:ascii="Arial" w:hAnsi="Arial" w:cs="Arial"/>
          <w:sz w:val="20"/>
          <w:szCs w:val="20"/>
          <w:lang w:val="en-GB"/>
        </w:rPr>
        <w:t>Beneficiary</w:t>
      </w:r>
      <w:r w:rsidRPr="002127D7">
        <w:rPr>
          <w:rFonts w:ascii="Arial" w:hAnsi="Arial" w:cs="Arial"/>
          <w:sz w:val="20"/>
          <w:szCs w:val="20"/>
          <w:lang w:val="en-GB"/>
        </w:rPr>
        <w:t xml:space="preserve">, in any form. The </w:t>
      </w:r>
      <w:r w:rsidR="00B01D98" w:rsidRPr="002127D7">
        <w:rPr>
          <w:rFonts w:ascii="Arial" w:hAnsi="Arial" w:cs="Arial"/>
          <w:sz w:val="20"/>
          <w:szCs w:val="20"/>
          <w:lang w:val="en-GB"/>
        </w:rPr>
        <w:t>Partner</w:t>
      </w:r>
      <w:r w:rsidRPr="002127D7">
        <w:rPr>
          <w:rFonts w:ascii="Arial" w:hAnsi="Arial" w:cs="Arial"/>
          <w:sz w:val="20"/>
          <w:szCs w:val="20"/>
          <w:lang w:val="en-GB"/>
        </w:rPr>
        <w:t xml:space="preserve"> is also obliged to take all necessary steps to secure such information. The obligation to maintain confidentiality and protect sensitive (confidential) information remains valid indefinitely, even after the expiration of this </w:t>
      </w:r>
      <w:r w:rsidR="004E072E" w:rsidRPr="002127D7">
        <w:rPr>
          <w:rFonts w:ascii="Arial" w:hAnsi="Arial" w:cs="Arial"/>
          <w:sz w:val="20"/>
          <w:szCs w:val="20"/>
          <w:lang w:val="en-GB"/>
        </w:rPr>
        <w:t>A</w:t>
      </w:r>
      <w:r w:rsidRPr="002127D7">
        <w:rPr>
          <w:rFonts w:ascii="Arial" w:hAnsi="Arial" w:cs="Arial"/>
          <w:sz w:val="20"/>
          <w:szCs w:val="20"/>
          <w:lang w:val="en-GB"/>
        </w:rPr>
        <w:t>greement.</w:t>
      </w:r>
    </w:p>
    <w:p w14:paraId="1904B657" w14:textId="77777777" w:rsidR="002F0D1E" w:rsidRPr="002127D7" w:rsidRDefault="002F0D1E" w:rsidP="00617186">
      <w:pPr>
        <w:ind w:left="720"/>
        <w:jc w:val="both"/>
        <w:rPr>
          <w:rFonts w:ascii="Arial" w:hAnsi="Arial" w:cs="Arial"/>
          <w:b/>
          <w:bCs/>
          <w:sz w:val="20"/>
          <w:szCs w:val="20"/>
          <w:lang w:val="en-GB"/>
        </w:rPr>
      </w:pPr>
      <w:r w:rsidRPr="002127D7">
        <w:rPr>
          <w:rFonts w:ascii="Arial" w:hAnsi="Arial" w:cs="Arial"/>
          <w:b/>
          <w:bCs/>
          <w:sz w:val="20"/>
          <w:szCs w:val="20"/>
          <w:lang w:val="en-GB"/>
        </w:rPr>
        <w:t>3. Duty of Confidentiality for Employees</w:t>
      </w:r>
    </w:p>
    <w:p w14:paraId="64D3F1C8" w14:textId="543CB3E1" w:rsidR="002F0D1E" w:rsidRPr="002127D7" w:rsidRDefault="002F0D1E" w:rsidP="00617186">
      <w:pPr>
        <w:ind w:left="720"/>
        <w:jc w:val="both"/>
        <w:rPr>
          <w:rFonts w:ascii="Arial" w:hAnsi="Arial" w:cs="Arial"/>
          <w:sz w:val="20"/>
          <w:szCs w:val="20"/>
          <w:lang w:val="en-GB"/>
        </w:rPr>
      </w:pPr>
      <w:r w:rsidRPr="002127D7">
        <w:rPr>
          <w:rFonts w:ascii="Arial" w:hAnsi="Arial" w:cs="Arial"/>
          <w:sz w:val="20"/>
          <w:szCs w:val="20"/>
          <w:lang w:val="en-GB"/>
        </w:rPr>
        <w:t xml:space="preserve">The </w:t>
      </w:r>
      <w:r w:rsidR="00B01D98" w:rsidRPr="002127D7">
        <w:rPr>
          <w:rFonts w:ascii="Arial" w:hAnsi="Arial" w:cs="Arial"/>
          <w:sz w:val="20"/>
          <w:szCs w:val="20"/>
          <w:lang w:val="en-GB"/>
        </w:rPr>
        <w:t>Partner</w:t>
      </w:r>
      <w:r w:rsidRPr="002127D7">
        <w:rPr>
          <w:rFonts w:ascii="Arial" w:hAnsi="Arial" w:cs="Arial"/>
          <w:sz w:val="20"/>
          <w:szCs w:val="20"/>
          <w:lang w:val="en-GB"/>
        </w:rPr>
        <w:t xml:space="preserve"> must ensure that its employees are informed about their duty of confidentiality and the potential consequences of breaching this duty, in accordance with applicable laws and regulations.</w:t>
      </w:r>
    </w:p>
    <w:p w14:paraId="31EF7F1E" w14:textId="36AC9C45" w:rsidR="002F0D1E" w:rsidRPr="002127D7" w:rsidRDefault="002F0D1E" w:rsidP="00617186">
      <w:pPr>
        <w:ind w:left="720"/>
        <w:jc w:val="center"/>
        <w:rPr>
          <w:rFonts w:ascii="Arial" w:hAnsi="Arial" w:cs="Arial"/>
          <w:b/>
          <w:bCs/>
          <w:sz w:val="20"/>
          <w:szCs w:val="20"/>
          <w:lang w:val="en-GB"/>
        </w:rPr>
      </w:pPr>
      <w:r w:rsidRPr="002127D7">
        <w:rPr>
          <w:rFonts w:ascii="Arial" w:hAnsi="Arial" w:cs="Arial"/>
          <w:b/>
          <w:bCs/>
          <w:sz w:val="20"/>
          <w:szCs w:val="20"/>
          <w:lang w:val="en-GB"/>
        </w:rPr>
        <w:t>X. Final Provisions</w:t>
      </w:r>
    </w:p>
    <w:p w14:paraId="4BEC663C" w14:textId="77777777" w:rsidR="002F0D1E" w:rsidRPr="002127D7" w:rsidRDefault="002F0D1E" w:rsidP="00617186">
      <w:pPr>
        <w:ind w:left="720"/>
        <w:jc w:val="both"/>
        <w:rPr>
          <w:rFonts w:ascii="Arial" w:hAnsi="Arial" w:cs="Arial"/>
          <w:b/>
          <w:bCs/>
          <w:sz w:val="20"/>
          <w:szCs w:val="20"/>
          <w:lang w:val="en-GB"/>
        </w:rPr>
      </w:pPr>
      <w:r w:rsidRPr="002127D7">
        <w:rPr>
          <w:rFonts w:ascii="Arial" w:hAnsi="Arial" w:cs="Arial"/>
          <w:b/>
          <w:bCs/>
          <w:sz w:val="20"/>
          <w:szCs w:val="20"/>
          <w:lang w:val="en-GB"/>
        </w:rPr>
        <w:t>1. Governing Law</w:t>
      </w:r>
    </w:p>
    <w:p w14:paraId="471AD873" w14:textId="68778ADF" w:rsidR="002F0D1E" w:rsidRPr="002127D7" w:rsidRDefault="002F0D1E" w:rsidP="00617186">
      <w:pPr>
        <w:ind w:left="720"/>
        <w:jc w:val="both"/>
        <w:rPr>
          <w:rFonts w:ascii="Arial" w:hAnsi="Arial" w:cs="Arial"/>
          <w:sz w:val="20"/>
          <w:szCs w:val="20"/>
          <w:lang w:val="en-GB"/>
        </w:rPr>
      </w:pPr>
      <w:r w:rsidRPr="002D0AC8">
        <w:rPr>
          <w:rFonts w:ascii="Arial" w:hAnsi="Arial" w:cs="Arial"/>
          <w:sz w:val="20"/>
          <w:szCs w:val="20"/>
          <w:lang w:val="en-GB"/>
        </w:rPr>
        <w:t xml:space="preserve">This </w:t>
      </w:r>
      <w:r w:rsidR="007F2584" w:rsidRPr="002D0AC8">
        <w:rPr>
          <w:rFonts w:ascii="Arial" w:hAnsi="Arial" w:cs="Arial"/>
          <w:sz w:val="20"/>
          <w:szCs w:val="20"/>
          <w:lang w:val="en-GB"/>
        </w:rPr>
        <w:t>A</w:t>
      </w:r>
      <w:r w:rsidRPr="002D0AC8">
        <w:rPr>
          <w:rFonts w:ascii="Arial" w:hAnsi="Arial" w:cs="Arial"/>
          <w:sz w:val="20"/>
          <w:szCs w:val="20"/>
          <w:lang w:val="en-GB"/>
        </w:rPr>
        <w:t>greement and any matters not specifically regulated herein shall be governed by the applicable legal regulations of the Czech Republic.</w:t>
      </w:r>
    </w:p>
    <w:p w14:paraId="6BEE86A5" w14:textId="77777777" w:rsidR="002F0D1E" w:rsidRPr="002127D7" w:rsidRDefault="002F0D1E" w:rsidP="00617186">
      <w:pPr>
        <w:ind w:left="720"/>
        <w:jc w:val="both"/>
        <w:rPr>
          <w:rFonts w:ascii="Arial" w:hAnsi="Arial" w:cs="Arial"/>
          <w:b/>
          <w:bCs/>
          <w:sz w:val="20"/>
          <w:szCs w:val="20"/>
          <w:lang w:val="en-GB"/>
        </w:rPr>
      </w:pPr>
      <w:r w:rsidRPr="002127D7">
        <w:rPr>
          <w:rFonts w:ascii="Arial" w:hAnsi="Arial" w:cs="Arial"/>
          <w:b/>
          <w:bCs/>
          <w:sz w:val="20"/>
          <w:szCs w:val="20"/>
          <w:lang w:val="en-GB"/>
        </w:rPr>
        <w:t>2. Validity and Effectiveness of the Agreement</w:t>
      </w:r>
    </w:p>
    <w:p w14:paraId="38B06419" w14:textId="181BF07D" w:rsidR="002F0D1E" w:rsidRPr="002127D7" w:rsidRDefault="002F0D1E" w:rsidP="00617186">
      <w:pPr>
        <w:ind w:left="720"/>
        <w:jc w:val="both"/>
        <w:rPr>
          <w:rFonts w:ascii="Arial" w:hAnsi="Arial" w:cs="Arial"/>
          <w:sz w:val="20"/>
          <w:szCs w:val="20"/>
          <w:lang w:val="en-GB"/>
        </w:rPr>
      </w:pPr>
      <w:r w:rsidRPr="002127D7">
        <w:rPr>
          <w:rFonts w:ascii="Arial" w:hAnsi="Arial" w:cs="Arial"/>
          <w:sz w:val="20"/>
          <w:szCs w:val="20"/>
          <w:lang w:val="en-GB"/>
        </w:rPr>
        <w:t xml:space="preserve">This </w:t>
      </w:r>
      <w:r w:rsidR="007F2584" w:rsidRPr="002127D7">
        <w:rPr>
          <w:rFonts w:ascii="Arial" w:hAnsi="Arial" w:cs="Arial"/>
          <w:sz w:val="20"/>
          <w:szCs w:val="20"/>
          <w:lang w:val="en-GB"/>
        </w:rPr>
        <w:t>A</w:t>
      </w:r>
      <w:r w:rsidRPr="002127D7">
        <w:rPr>
          <w:rFonts w:ascii="Arial" w:hAnsi="Arial" w:cs="Arial"/>
          <w:sz w:val="20"/>
          <w:szCs w:val="20"/>
          <w:lang w:val="en-GB"/>
        </w:rPr>
        <w:t>greement becomes valid upon its signature by both contracting parties.</w:t>
      </w:r>
    </w:p>
    <w:p w14:paraId="61FCEC2C" w14:textId="77777777" w:rsidR="002F0D1E" w:rsidRPr="002127D7" w:rsidRDefault="002F0D1E" w:rsidP="00617186">
      <w:pPr>
        <w:ind w:left="720"/>
        <w:jc w:val="both"/>
        <w:rPr>
          <w:rFonts w:ascii="Arial" w:hAnsi="Arial" w:cs="Arial"/>
          <w:b/>
          <w:bCs/>
          <w:sz w:val="20"/>
          <w:szCs w:val="20"/>
          <w:lang w:val="en-GB"/>
        </w:rPr>
      </w:pPr>
      <w:r w:rsidRPr="002127D7">
        <w:rPr>
          <w:rFonts w:ascii="Arial" w:hAnsi="Arial" w:cs="Arial"/>
          <w:b/>
          <w:bCs/>
          <w:sz w:val="20"/>
          <w:szCs w:val="20"/>
          <w:lang w:val="en-GB"/>
        </w:rPr>
        <w:t>3. Amendments and Additions</w:t>
      </w:r>
    </w:p>
    <w:p w14:paraId="3EFD2CB3" w14:textId="4B8A8BE8" w:rsidR="002F0D1E" w:rsidRPr="002127D7" w:rsidRDefault="002F0D1E" w:rsidP="00617186">
      <w:pPr>
        <w:ind w:left="720"/>
        <w:jc w:val="both"/>
        <w:rPr>
          <w:rFonts w:ascii="Arial" w:hAnsi="Arial" w:cs="Arial"/>
          <w:sz w:val="20"/>
          <w:szCs w:val="20"/>
          <w:lang w:val="en-GB"/>
        </w:rPr>
      </w:pPr>
      <w:r w:rsidRPr="002127D7">
        <w:rPr>
          <w:rFonts w:ascii="Arial" w:hAnsi="Arial" w:cs="Arial"/>
          <w:sz w:val="20"/>
          <w:szCs w:val="20"/>
          <w:lang w:val="en-GB"/>
        </w:rPr>
        <w:t>Any amendments or additions to this</w:t>
      </w:r>
      <w:r w:rsidR="007F2584" w:rsidRPr="002127D7">
        <w:rPr>
          <w:rFonts w:ascii="Arial" w:hAnsi="Arial" w:cs="Arial"/>
          <w:sz w:val="20"/>
          <w:szCs w:val="20"/>
          <w:lang w:val="en-GB"/>
        </w:rPr>
        <w:t xml:space="preserve"> A</w:t>
      </w:r>
      <w:r w:rsidRPr="002127D7">
        <w:rPr>
          <w:rFonts w:ascii="Arial" w:hAnsi="Arial" w:cs="Arial"/>
          <w:sz w:val="20"/>
          <w:szCs w:val="20"/>
          <w:lang w:val="en-GB"/>
        </w:rPr>
        <w:t>greement may only be made based on mutual agreement of the contracting parties, in the form of written addenda signed by the authorized representatives of the contracting parties.</w:t>
      </w:r>
    </w:p>
    <w:p w14:paraId="11A8AB44" w14:textId="77777777" w:rsidR="002F0D1E" w:rsidRPr="002127D7" w:rsidRDefault="002F0D1E" w:rsidP="00617186">
      <w:pPr>
        <w:ind w:left="720"/>
        <w:jc w:val="both"/>
        <w:rPr>
          <w:rFonts w:ascii="Arial" w:hAnsi="Arial" w:cs="Arial"/>
          <w:b/>
          <w:bCs/>
          <w:sz w:val="20"/>
          <w:szCs w:val="20"/>
          <w:lang w:val="en-GB"/>
        </w:rPr>
      </w:pPr>
      <w:r w:rsidRPr="002127D7">
        <w:rPr>
          <w:rFonts w:ascii="Arial" w:hAnsi="Arial" w:cs="Arial"/>
          <w:b/>
          <w:bCs/>
          <w:sz w:val="20"/>
          <w:szCs w:val="20"/>
          <w:lang w:val="en-GB"/>
        </w:rPr>
        <w:t>4. Notifications and Communication</w:t>
      </w:r>
    </w:p>
    <w:p w14:paraId="0EBF1A2F" w14:textId="66DE97E5" w:rsidR="002F0D1E" w:rsidRPr="002127D7" w:rsidRDefault="002F0D1E" w:rsidP="00617186">
      <w:pPr>
        <w:ind w:left="720"/>
        <w:jc w:val="both"/>
        <w:rPr>
          <w:rFonts w:ascii="Arial" w:hAnsi="Arial" w:cs="Arial"/>
          <w:sz w:val="20"/>
          <w:szCs w:val="20"/>
          <w:lang w:val="en-GB"/>
        </w:rPr>
      </w:pPr>
      <w:r w:rsidRPr="002127D7">
        <w:rPr>
          <w:rFonts w:ascii="Arial" w:hAnsi="Arial" w:cs="Arial"/>
          <w:sz w:val="20"/>
          <w:szCs w:val="20"/>
          <w:lang w:val="en-GB"/>
        </w:rPr>
        <w:t xml:space="preserve">All notifications and other communications between the contracting parties shall be sent in writing to the addresses specified in Article I of this </w:t>
      </w:r>
      <w:r w:rsidR="004E072E" w:rsidRPr="002127D7">
        <w:rPr>
          <w:rFonts w:ascii="Arial" w:hAnsi="Arial" w:cs="Arial"/>
          <w:sz w:val="20"/>
          <w:szCs w:val="20"/>
          <w:lang w:val="en-GB"/>
        </w:rPr>
        <w:t>A</w:t>
      </w:r>
      <w:r w:rsidRPr="002127D7">
        <w:rPr>
          <w:rFonts w:ascii="Arial" w:hAnsi="Arial" w:cs="Arial"/>
          <w:sz w:val="20"/>
          <w:szCs w:val="20"/>
          <w:lang w:val="en-GB"/>
        </w:rPr>
        <w:t>greement, or in the case of email communication, to the project managers' contact addresses.</w:t>
      </w:r>
    </w:p>
    <w:p w14:paraId="545C45AE" w14:textId="77777777" w:rsidR="002F0D1E" w:rsidRPr="002127D7" w:rsidRDefault="002F0D1E" w:rsidP="00617186">
      <w:pPr>
        <w:ind w:left="720"/>
        <w:jc w:val="both"/>
        <w:rPr>
          <w:rFonts w:ascii="Arial" w:hAnsi="Arial" w:cs="Arial"/>
          <w:b/>
          <w:bCs/>
          <w:sz w:val="20"/>
          <w:szCs w:val="20"/>
          <w:lang w:val="en-GB"/>
        </w:rPr>
      </w:pPr>
      <w:r w:rsidRPr="002127D7">
        <w:rPr>
          <w:rFonts w:ascii="Arial" w:hAnsi="Arial" w:cs="Arial"/>
          <w:b/>
          <w:bCs/>
          <w:sz w:val="20"/>
          <w:szCs w:val="20"/>
          <w:lang w:val="en-GB"/>
        </w:rPr>
        <w:t>5. Dispute Resolution</w:t>
      </w:r>
    </w:p>
    <w:p w14:paraId="72E9FE6C" w14:textId="442D54E4" w:rsidR="002F0D1E" w:rsidRPr="002127D7" w:rsidRDefault="002F0D1E" w:rsidP="00617186">
      <w:pPr>
        <w:ind w:left="720"/>
        <w:jc w:val="both"/>
        <w:rPr>
          <w:rFonts w:ascii="Arial" w:hAnsi="Arial" w:cs="Arial"/>
          <w:sz w:val="20"/>
          <w:szCs w:val="20"/>
          <w:lang w:val="en-GB"/>
        </w:rPr>
      </w:pPr>
      <w:r w:rsidRPr="002D0AC8">
        <w:rPr>
          <w:rFonts w:ascii="Arial" w:hAnsi="Arial" w:cs="Arial"/>
          <w:sz w:val="20"/>
          <w:szCs w:val="20"/>
          <w:lang w:val="en-GB"/>
        </w:rPr>
        <w:t xml:space="preserve">Any disputes arising from this </w:t>
      </w:r>
      <w:r w:rsidR="004E072E" w:rsidRPr="002D0AC8">
        <w:rPr>
          <w:rFonts w:ascii="Arial" w:hAnsi="Arial" w:cs="Arial"/>
          <w:sz w:val="20"/>
          <w:szCs w:val="20"/>
          <w:lang w:val="en-GB"/>
        </w:rPr>
        <w:t>A</w:t>
      </w:r>
      <w:r w:rsidRPr="002D0AC8">
        <w:rPr>
          <w:rFonts w:ascii="Arial" w:hAnsi="Arial" w:cs="Arial"/>
          <w:sz w:val="20"/>
          <w:szCs w:val="20"/>
          <w:lang w:val="en-GB"/>
        </w:rPr>
        <w:t>greement shall primarily be resolved amicably. If any dispute between the contracting parties cannot be settled amicably, it shall be resolved before the general courts of the Czech Republic.</w:t>
      </w:r>
    </w:p>
    <w:p w14:paraId="15D269C0" w14:textId="77777777" w:rsidR="002F0D1E" w:rsidRPr="002127D7" w:rsidRDefault="002F0D1E" w:rsidP="00617186">
      <w:pPr>
        <w:ind w:left="720"/>
        <w:jc w:val="both"/>
        <w:rPr>
          <w:rFonts w:ascii="Arial" w:hAnsi="Arial" w:cs="Arial"/>
          <w:b/>
          <w:bCs/>
          <w:sz w:val="20"/>
          <w:szCs w:val="20"/>
          <w:lang w:val="en-GB"/>
        </w:rPr>
      </w:pPr>
      <w:r w:rsidRPr="002127D7">
        <w:rPr>
          <w:rFonts w:ascii="Arial" w:hAnsi="Arial" w:cs="Arial"/>
          <w:b/>
          <w:bCs/>
          <w:sz w:val="20"/>
          <w:szCs w:val="20"/>
          <w:lang w:val="en-GB"/>
        </w:rPr>
        <w:lastRenderedPageBreak/>
        <w:t>6. Liability for Damages</w:t>
      </w:r>
    </w:p>
    <w:p w14:paraId="442FAF9C" w14:textId="1EFB0A7A" w:rsidR="002F0D1E" w:rsidRPr="002127D7" w:rsidRDefault="002F0D1E" w:rsidP="00617186">
      <w:pPr>
        <w:ind w:left="720"/>
        <w:jc w:val="both"/>
        <w:rPr>
          <w:rFonts w:ascii="Arial" w:hAnsi="Arial" w:cs="Arial"/>
          <w:sz w:val="20"/>
          <w:szCs w:val="20"/>
          <w:lang w:val="en-GB"/>
        </w:rPr>
      </w:pPr>
      <w:r w:rsidRPr="002127D7">
        <w:rPr>
          <w:rFonts w:ascii="Arial" w:hAnsi="Arial" w:cs="Arial"/>
          <w:sz w:val="20"/>
          <w:szCs w:val="20"/>
          <w:lang w:val="en-GB"/>
        </w:rPr>
        <w:t xml:space="preserve">If either party breaches any obligation arising from this </w:t>
      </w:r>
      <w:r w:rsidR="004E072E" w:rsidRPr="002127D7">
        <w:rPr>
          <w:rFonts w:ascii="Arial" w:hAnsi="Arial" w:cs="Arial"/>
          <w:sz w:val="20"/>
          <w:szCs w:val="20"/>
          <w:lang w:val="en-GB"/>
        </w:rPr>
        <w:t>A</w:t>
      </w:r>
      <w:r w:rsidRPr="002127D7">
        <w:rPr>
          <w:rFonts w:ascii="Arial" w:hAnsi="Arial" w:cs="Arial"/>
          <w:sz w:val="20"/>
          <w:szCs w:val="20"/>
          <w:lang w:val="en-GB"/>
        </w:rPr>
        <w:t>greement or from general legal regulations, it shall be liable for any damages incurred by the other party as a result.</w:t>
      </w:r>
    </w:p>
    <w:p w14:paraId="7470CABC" w14:textId="77777777" w:rsidR="002F0D1E" w:rsidRPr="002127D7" w:rsidRDefault="002F0D1E" w:rsidP="00617186">
      <w:pPr>
        <w:ind w:left="720"/>
        <w:jc w:val="both"/>
        <w:rPr>
          <w:rFonts w:ascii="Arial" w:hAnsi="Arial" w:cs="Arial"/>
          <w:b/>
          <w:bCs/>
          <w:sz w:val="20"/>
          <w:szCs w:val="20"/>
          <w:lang w:val="en-GB"/>
        </w:rPr>
      </w:pPr>
      <w:r w:rsidRPr="002127D7">
        <w:rPr>
          <w:rFonts w:ascii="Arial" w:hAnsi="Arial" w:cs="Arial"/>
          <w:b/>
          <w:bCs/>
          <w:sz w:val="20"/>
          <w:szCs w:val="20"/>
          <w:lang w:val="en-GB"/>
        </w:rPr>
        <w:t>7. Duration of the Agreement</w:t>
      </w:r>
    </w:p>
    <w:p w14:paraId="261E910C" w14:textId="137EB384" w:rsidR="002F0D1E" w:rsidRPr="002127D7" w:rsidRDefault="002F0D1E" w:rsidP="00617186">
      <w:pPr>
        <w:ind w:left="720"/>
        <w:jc w:val="both"/>
        <w:rPr>
          <w:rFonts w:ascii="Arial" w:hAnsi="Arial" w:cs="Arial"/>
          <w:sz w:val="20"/>
          <w:szCs w:val="20"/>
          <w:lang w:val="en-GB"/>
        </w:rPr>
      </w:pPr>
      <w:r w:rsidRPr="002127D7">
        <w:rPr>
          <w:rFonts w:ascii="Arial" w:hAnsi="Arial" w:cs="Arial"/>
          <w:sz w:val="20"/>
          <w:szCs w:val="20"/>
          <w:lang w:val="en-GB"/>
        </w:rPr>
        <w:t xml:space="preserve">This </w:t>
      </w:r>
      <w:r w:rsidR="007F2584" w:rsidRPr="002127D7">
        <w:rPr>
          <w:rFonts w:ascii="Arial" w:hAnsi="Arial" w:cs="Arial"/>
          <w:sz w:val="20"/>
          <w:szCs w:val="20"/>
          <w:lang w:val="en-GB"/>
        </w:rPr>
        <w:t>A</w:t>
      </w:r>
      <w:r w:rsidRPr="002127D7">
        <w:rPr>
          <w:rFonts w:ascii="Arial" w:hAnsi="Arial" w:cs="Arial"/>
          <w:sz w:val="20"/>
          <w:szCs w:val="20"/>
          <w:lang w:val="en-GB"/>
        </w:rPr>
        <w:t xml:space="preserve">greement is concluded for a fixed period, lasting until the objective specified in Article I of this </w:t>
      </w:r>
      <w:r w:rsidR="007F2584" w:rsidRPr="002127D7">
        <w:rPr>
          <w:rFonts w:ascii="Arial" w:hAnsi="Arial" w:cs="Arial"/>
          <w:sz w:val="20"/>
          <w:szCs w:val="20"/>
          <w:lang w:val="en-GB"/>
        </w:rPr>
        <w:t>A</w:t>
      </w:r>
      <w:r w:rsidRPr="002127D7">
        <w:rPr>
          <w:rFonts w:ascii="Arial" w:hAnsi="Arial" w:cs="Arial"/>
          <w:sz w:val="20"/>
          <w:szCs w:val="20"/>
          <w:lang w:val="en-GB"/>
        </w:rPr>
        <w:t xml:space="preserve">greement is achieved, but at least five years after the disbursement of the final payment request by the </w:t>
      </w:r>
      <w:r w:rsidR="00B01D98" w:rsidRPr="002127D7">
        <w:rPr>
          <w:rFonts w:ascii="Arial" w:hAnsi="Arial" w:cs="Arial"/>
          <w:sz w:val="20"/>
          <w:szCs w:val="20"/>
          <w:lang w:val="en-GB"/>
        </w:rPr>
        <w:t>Beneficiary</w:t>
      </w:r>
      <w:r w:rsidRPr="002127D7">
        <w:rPr>
          <w:rFonts w:ascii="Arial" w:hAnsi="Arial" w:cs="Arial"/>
          <w:sz w:val="20"/>
          <w:szCs w:val="20"/>
          <w:lang w:val="en-GB"/>
        </w:rPr>
        <w:t xml:space="preserve"> to the last </w:t>
      </w:r>
      <w:r w:rsidR="00B01D98" w:rsidRPr="002127D7">
        <w:rPr>
          <w:rFonts w:ascii="Arial" w:hAnsi="Arial" w:cs="Arial"/>
          <w:sz w:val="20"/>
          <w:szCs w:val="20"/>
          <w:lang w:val="en-GB"/>
        </w:rPr>
        <w:t>Partner</w:t>
      </w:r>
      <w:r w:rsidRPr="002127D7">
        <w:rPr>
          <w:rFonts w:ascii="Arial" w:hAnsi="Arial" w:cs="Arial"/>
          <w:sz w:val="20"/>
          <w:szCs w:val="20"/>
          <w:lang w:val="en-GB"/>
        </w:rPr>
        <w:t xml:space="preserve">, unless otherwise stipulated by this </w:t>
      </w:r>
      <w:r w:rsidR="007F2584" w:rsidRPr="002127D7">
        <w:rPr>
          <w:rFonts w:ascii="Arial" w:hAnsi="Arial" w:cs="Arial"/>
          <w:sz w:val="20"/>
          <w:szCs w:val="20"/>
          <w:lang w:val="en-GB"/>
        </w:rPr>
        <w:t>A</w:t>
      </w:r>
      <w:r w:rsidRPr="002127D7">
        <w:rPr>
          <w:rFonts w:ascii="Arial" w:hAnsi="Arial" w:cs="Arial"/>
          <w:sz w:val="20"/>
          <w:szCs w:val="20"/>
          <w:lang w:val="en-GB"/>
        </w:rPr>
        <w:t>greement.</w:t>
      </w:r>
    </w:p>
    <w:p w14:paraId="7DAF51D9" w14:textId="77777777" w:rsidR="002F0D1E" w:rsidRPr="002127D7" w:rsidRDefault="002F0D1E" w:rsidP="00617186">
      <w:pPr>
        <w:ind w:left="720"/>
        <w:jc w:val="both"/>
        <w:rPr>
          <w:rFonts w:ascii="Arial" w:hAnsi="Arial" w:cs="Arial"/>
          <w:b/>
          <w:bCs/>
          <w:sz w:val="20"/>
          <w:szCs w:val="20"/>
          <w:lang w:val="en-GB"/>
        </w:rPr>
      </w:pPr>
      <w:r w:rsidRPr="002127D7">
        <w:rPr>
          <w:rFonts w:ascii="Arial" w:hAnsi="Arial" w:cs="Arial"/>
          <w:b/>
          <w:bCs/>
          <w:sz w:val="20"/>
          <w:szCs w:val="20"/>
          <w:lang w:val="en-GB"/>
        </w:rPr>
        <w:t>8. Termination of the Agreement</w:t>
      </w:r>
    </w:p>
    <w:p w14:paraId="49E3DF87" w14:textId="7A61E91E" w:rsidR="002F0D1E" w:rsidRPr="002127D7" w:rsidRDefault="002F0D1E" w:rsidP="00617186">
      <w:pPr>
        <w:ind w:left="720"/>
        <w:jc w:val="both"/>
        <w:rPr>
          <w:rFonts w:ascii="Arial" w:hAnsi="Arial" w:cs="Arial"/>
          <w:sz w:val="20"/>
          <w:szCs w:val="20"/>
          <w:lang w:val="en-GB"/>
        </w:rPr>
      </w:pPr>
      <w:r w:rsidRPr="002127D7">
        <w:rPr>
          <w:rFonts w:ascii="Arial" w:hAnsi="Arial" w:cs="Arial"/>
          <w:sz w:val="20"/>
          <w:szCs w:val="20"/>
          <w:lang w:val="en-GB"/>
        </w:rPr>
        <w:t xml:space="preserve">The </w:t>
      </w:r>
      <w:r w:rsidR="00B01D98" w:rsidRPr="002127D7">
        <w:rPr>
          <w:rFonts w:ascii="Arial" w:hAnsi="Arial" w:cs="Arial"/>
          <w:sz w:val="20"/>
          <w:szCs w:val="20"/>
          <w:lang w:val="en-GB"/>
        </w:rPr>
        <w:t>Beneficiary</w:t>
      </w:r>
      <w:r w:rsidRPr="002127D7">
        <w:rPr>
          <w:rFonts w:ascii="Arial" w:hAnsi="Arial" w:cs="Arial"/>
          <w:sz w:val="20"/>
          <w:szCs w:val="20"/>
          <w:lang w:val="en-GB"/>
        </w:rPr>
        <w:t xml:space="preserve"> is entitled to terminate this </w:t>
      </w:r>
      <w:r w:rsidR="007F2584" w:rsidRPr="002127D7">
        <w:rPr>
          <w:rFonts w:ascii="Arial" w:hAnsi="Arial" w:cs="Arial"/>
          <w:sz w:val="20"/>
          <w:szCs w:val="20"/>
          <w:lang w:val="en-GB"/>
        </w:rPr>
        <w:t>A</w:t>
      </w:r>
      <w:r w:rsidRPr="002127D7">
        <w:rPr>
          <w:rFonts w:ascii="Arial" w:hAnsi="Arial" w:cs="Arial"/>
          <w:sz w:val="20"/>
          <w:szCs w:val="20"/>
          <w:lang w:val="en-GB"/>
        </w:rPr>
        <w:t xml:space="preserve">greement under the conditions specified in the </w:t>
      </w:r>
      <w:r w:rsidR="004E072E" w:rsidRPr="002127D7">
        <w:rPr>
          <w:rFonts w:ascii="Arial" w:hAnsi="Arial" w:cs="Arial"/>
          <w:sz w:val="20"/>
          <w:szCs w:val="20"/>
          <w:lang w:val="en-GB"/>
        </w:rPr>
        <w:t>GAD</w:t>
      </w:r>
      <w:r w:rsidRPr="002127D7">
        <w:rPr>
          <w:rFonts w:ascii="Arial" w:hAnsi="Arial" w:cs="Arial"/>
          <w:sz w:val="20"/>
          <w:szCs w:val="20"/>
          <w:lang w:val="en-GB"/>
        </w:rPr>
        <w:t xml:space="preserve"> if the </w:t>
      </w:r>
      <w:r w:rsidR="00B01D98" w:rsidRPr="002127D7">
        <w:rPr>
          <w:rFonts w:ascii="Arial" w:hAnsi="Arial" w:cs="Arial"/>
          <w:sz w:val="20"/>
          <w:szCs w:val="20"/>
          <w:lang w:val="en-GB"/>
        </w:rPr>
        <w:t>Partner</w:t>
      </w:r>
      <w:r w:rsidRPr="002127D7">
        <w:rPr>
          <w:rFonts w:ascii="Arial" w:hAnsi="Arial" w:cs="Arial"/>
          <w:sz w:val="20"/>
          <w:szCs w:val="20"/>
          <w:lang w:val="en-GB"/>
        </w:rPr>
        <w:t xml:space="preserve">, despite prior written notice, fails to </w:t>
      </w:r>
      <w:proofErr w:type="spellStart"/>
      <w:r w:rsidRPr="002127D7">
        <w:rPr>
          <w:rFonts w:ascii="Arial" w:hAnsi="Arial" w:cs="Arial"/>
          <w:sz w:val="20"/>
          <w:szCs w:val="20"/>
          <w:lang w:val="en-GB"/>
        </w:rPr>
        <w:t>fulfill</w:t>
      </w:r>
      <w:proofErr w:type="spellEnd"/>
      <w:r w:rsidRPr="002127D7">
        <w:rPr>
          <w:rFonts w:ascii="Arial" w:hAnsi="Arial" w:cs="Arial"/>
          <w:sz w:val="20"/>
          <w:szCs w:val="20"/>
          <w:lang w:val="en-GB"/>
        </w:rPr>
        <w:t xml:space="preserve"> its obligations under this </w:t>
      </w:r>
      <w:r w:rsidR="004E072E" w:rsidRPr="002127D7">
        <w:rPr>
          <w:rFonts w:ascii="Arial" w:hAnsi="Arial" w:cs="Arial"/>
          <w:sz w:val="20"/>
          <w:szCs w:val="20"/>
          <w:lang w:val="en-GB"/>
        </w:rPr>
        <w:t>A</w:t>
      </w:r>
      <w:r w:rsidRPr="002127D7">
        <w:rPr>
          <w:rFonts w:ascii="Arial" w:hAnsi="Arial" w:cs="Arial"/>
          <w:sz w:val="20"/>
          <w:szCs w:val="20"/>
          <w:lang w:val="en-GB"/>
        </w:rPr>
        <w:t xml:space="preserve">greement. The </w:t>
      </w:r>
      <w:r w:rsidR="00B01D98" w:rsidRPr="002127D7">
        <w:rPr>
          <w:rFonts w:ascii="Arial" w:hAnsi="Arial" w:cs="Arial"/>
          <w:sz w:val="20"/>
          <w:szCs w:val="20"/>
          <w:lang w:val="en-GB"/>
        </w:rPr>
        <w:t>Partner</w:t>
      </w:r>
      <w:r w:rsidRPr="002127D7">
        <w:rPr>
          <w:rFonts w:ascii="Arial" w:hAnsi="Arial" w:cs="Arial"/>
          <w:sz w:val="20"/>
          <w:szCs w:val="20"/>
          <w:lang w:val="en-GB"/>
        </w:rPr>
        <w:t xml:space="preserve"> is entitled to terminate this </w:t>
      </w:r>
      <w:r w:rsidR="004E072E" w:rsidRPr="002127D7">
        <w:rPr>
          <w:rFonts w:ascii="Arial" w:hAnsi="Arial" w:cs="Arial"/>
          <w:sz w:val="20"/>
          <w:szCs w:val="20"/>
          <w:lang w:val="en-GB"/>
        </w:rPr>
        <w:t>A</w:t>
      </w:r>
      <w:r w:rsidRPr="002127D7">
        <w:rPr>
          <w:rFonts w:ascii="Arial" w:hAnsi="Arial" w:cs="Arial"/>
          <w:sz w:val="20"/>
          <w:szCs w:val="20"/>
          <w:lang w:val="en-GB"/>
        </w:rPr>
        <w:t xml:space="preserve">greement if the </w:t>
      </w:r>
      <w:r w:rsidR="00B01D98" w:rsidRPr="002127D7">
        <w:rPr>
          <w:rFonts w:ascii="Arial" w:hAnsi="Arial" w:cs="Arial"/>
          <w:sz w:val="20"/>
          <w:szCs w:val="20"/>
          <w:lang w:val="en-GB"/>
        </w:rPr>
        <w:t>Beneficiary</w:t>
      </w:r>
      <w:r w:rsidRPr="002127D7">
        <w:rPr>
          <w:rFonts w:ascii="Arial" w:hAnsi="Arial" w:cs="Arial"/>
          <w:sz w:val="20"/>
          <w:szCs w:val="20"/>
          <w:lang w:val="en-GB"/>
        </w:rPr>
        <w:t xml:space="preserve">, despite prior written notice, fails to </w:t>
      </w:r>
      <w:proofErr w:type="spellStart"/>
      <w:r w:rsidRPr="002127D7">
        <w:rPr>
          <w:rFonts w:ascii="Arial" w:hAnsi="Arial" w:cs="Arial"/>
          <w:sz w:val="20"/>
          <w:szCs w:val="20"/>
          <w:lang w:val="en-GB"/>
        </w:rPr>
        <w:t>fulfill</w:t>
      </w:r>
      <w:proofErr w:type="spellEnd"/>
      <w:r w:rsidRPr="002127D7">
        <w:rPr>
          <w:rFonts w:ascii="Arial" w:hAnsi="Arial" w:cs="Arial"/>
          <w:sz w:val="20"/>
          <w:szCs w:val="20"/>
          <w:lang w:val="en-GB"/>
        </w:rPr>
        <w:t xml:space="preserve"> its obligations under this </w:t>
      </w:r>
      <w:r w:rsidR="004E072E" w:rsidRPr="002127D7">
        <w:rPr>
          <w:rFonts w:ascii="Arial" w:hAnsi="Arial" w:cs="Arial"/>
          <w:sz w:val="20"/>
          <w:szCs w:val="20"/>
          <w:lang w:val="en-GB"/>
        </w:rPr>
        <w:t>A</w:t>
      </w:r>
      <w:r w:rsidRPr="002127D7">
        <w:rPr>
          <w:rFonts w:ascii="Arial" w:hAnsi="Arial" w:cs="Arial"/>
          <w:sz w:val="20"/>
          <w:szCs w:val="20"/>
          <w:lang w:val="en-GB"/>
        </w:rPr>
        <w:t>greement. The termination becomes effective on the day following the date on which the written termination notice is demonstrably delivered to the other party.</w:t>
      </w:r>
    </w:p>
    <w:p w14:paraId="460314E3" w14:textId="77777777" w:rsidR="002F0D1E" w:rsidRPr="002127D7" w:rsidRDefault="002F0D1E" w:rsidP="00617186">
      <w:pPr>
        <w:ind w:left="720"/>
        <w:jc w:val="both"/>
        <w:rPr>
          <w:rFonts w:ascii="Arial" w:hAnsi="Arial" w:cs="Arial"/>
          <w:b/>
          <w:bCs/>
          <w:sz w:val="20"/>
          <w:szCs w:val="20"/>
          <w:lang w:val="en-GB"/>
        </w:rPr>
      </w:pPr>
      <w:r w:rsidRPr="002127D7">
        <w:rPr>
          <w:rFonts w:ascii="Arial" w:hAnsi="Arial" w:cs="Arial"/>
          <w:b/>
          <w:bCs/>
          <w:sz w:val="20"/>
          <w:szCs w:val="20"/>
          <w:lang w:val="en-GB"/>
        </w:rPr>
        <w:t>9. Consequences of Termination</w:t>
      </w:r>
    </w:p>
    <w:p w14:paraId="7F450FF1" w14:textId="01944E2A" w:rsidR="002F0D1E" w:rsidRPr="002127D7" w:rsidRDefault="002F0D1E" w:rsidP="004E072E">
      <w:pPr>
        <w:ind w:left="720"/>
        <w:jc w:val="both"/>
        <w:rPr>
          <w:rFonts w:ascii="Arial" w:hAnsi="Arial" w:cs="Arial"/>
          <w:sz w:val="20"/>
          <w:szCs w:val="20"/>
          <w:lang w:val="en-GB"/>
        </w:rPr>
      </w:pPr>
      <w:r w:rsidRPr="002127D7">
        <w:rPr>
          <w:rFonts w:ascii="Arial" w:hAnsi="Arial" w:cs="Arial"/>
          <w:sz w:val="20"/>
          <w:szCs w:val="20"/>
          <w:lang w:val="en-GB"/>
        </w:rPr>
        <w:t xml:space="preserve">The termination of this </w:t>
      </w:r>
      <w:r w:rsidR="004E072E" w:rsidRPr="002127D7">
        <w:rPr>
          <w:rFonts w:ascii="Arial" w:hAnsi="Arial" w:cs="Arial"/>
          <w:sz w:val="20"/>
          <w:szCs w:val="20"/>
          <w:lang w:val="en-GB"/>
        </w:rPr>
        <w:t>A</w:t>
      </w:r>
      <w:r w:rsidRPr="002127D7">
        <w:rPr>
          <w:rFonts w:ascii="Arial" w:hAnsi="Arial" w:cs="Arial"/>
          <w:sz w:val="20"/>
          <w:szCs w:val="20"/>
          <w:lang w:val="en-GB"/>
        </w:rPr>
        <w:t xml:space="preserve">greement under this clause must not jeopardize the </w:t>
      </w:r>
      <w:proofErr w:type="spellStart"/>
      <w:r w:rsidRPr="002127D7">
        <w:rPr>
          <w:rFonts w:ascii="Arial" w:hAnsi="Arial" w:cs="Arial"/>
          <w:sz w:val="20"/>
          <w:szCs w:val="20"/>
          <w:lang w:val="en-GB"/>
        </w:rPr>
        <w:t>fulfillment</w:t>
      </w:r>
      <w:proofErr w:type="spellEnd"/>
      <w:r w:rsidRPr="002127D7">
        <w:rPr>
          <w:rFonts w:ascii="Arial" w:hAnsi="Arial" w:cs="Arial"/>
          <w:sz w:val="20"/>
          <w:szCs w:val="20"/>
          <w:lang w:val="en-GB"/>
        </w:rPr>
        <w:t xml:space="preserve"> of its purpose or cause harm to third parties.</w:t>
      </w:r>
    </w:p>
    <w:p w14:paraId="17819BB2" w14:textId="47A360CE" w:rsidR="002F0D1E" w:rsidRPr="002127D7" w:rsidRDefault="002F0D1E" w:rsidP="00617186">
      <w:pPr>
        <w:ind w:left="720"/>
        <w:jc w:val="both"/>
        <w:rPr>
          <w:rFonts w:ascii="Arial" w:hAnsi="Arial" w:cs="Arial"/>
          <w:b/>
          <w:bCs/>
          <w:sz w:val="20"/>
          <w:szCs w:val="20"/>
          <w:lang w:val="en-GB"/>
        </w:rPr>
      </w:pPr>
      <w:r w:rsidRPr="002127D7">
        <w:rPr>
          <w:rFonts w:ascii="Arial" w:hAnsi="Arial" w:cs="Arial"/>
          <w:b/>
          <w:bCs/>
          <w:sz w:val="20"/>
          <w:szCs w:val="20"/>
          <w:lang w:val="en-GB"/>
        </w:rPr>
        <w:t xml:space="preserve">10. Termination due to Grant </w:t>
      </w:r>
      <w:r w:rsidR="007F2584" w:rsidRPr="002127D7">
        <w:rPr>
          <w:rFonts w:ascii="Arial" w:hAnsi="Arial" w:cs="Arial"/>
          <w:b/>
          <w:bCs/>
          <w:sz w:val="20"/>
          <w:szCs w:val="20"/>
          <w:lang w:val="en-GB"/>
        </w:rPr>
        <w:t xml:space="preserve">Award Decision </w:t>
      </w:r>
      <w:r w:rsidRPr="002127D7">
        <w:rPr>
          <w:rFonts w:ascii="Arial" w:hAnsi="Arial" w:cs="Arial"/>
          <w:b/>
          <w:bCs/>
          <w:sz w:val="20"/>
          <w:szCs w:val="20"/>
          <w:lang w:val="en-GB"/>
        </w:rPr>
        <w:t>Cancellation</w:t>
      </w:r>
    </w:p>
    <w:p w14:paraId="623EBAFA" w14:textId="4B1187EE" w:rsidR="002F0D1E" w:rsidRPr="002127D7" w:rsidRDefault="002F0D1E" w:rsidP="00617186">
      <w:pPr>
        <w:ind w:left="720"/>
        <w:jc w:val="both"/>
        <w:rPr>
          <w:rFonts w:ascii="Arial" w:hAnsi="Arial" w:cs="Arial"/>
          <w:sz w:val="20"/>
          <w:szCs w:val="20"/>
          <w:lang w:val="en-GB"/>
        </w:rPr>
      </w:pPr>
      <w:r w:rsidRPr="002127D7">
        <w:rPr>
          <w:rFonts w:ascii="Arial" w:hAnsi="Arial" w:cs="Arial"/>
          <w:sz w:val="20"/>
          <w:szCs w:val="20"/>
          <w:lang w:val="en-GB"/>
        </w:rPr>
        <w:t xml:space="preserve">The </w:t>
      </w:r>
      <w:r w:rsidR="00B01D98" w:rsidRPr="002127D7">
        <w:rPr>
          <w:rFonts w:ascii="Arial" w:hAnsi="Arial" w:cs="Arial"/>
          <w:sz w:val="20"/>
          <w:szCs w:val="20"/>
          <w:lang w:val="en-GB"/>
        </w:rPr>
        <w:t>Beneficiary</w:t>
      </w:r>
      <w:r w:rsidRPr="002127D7">
        <w:rPr>
          <w:rFonts w:ascii="Arial" w:hAnsi="Arial" w:cs="Arial"/>
          <w:sz w:val="20"/>
          <w:szCs w:val="20"/>
          <w:lang w:val="en-GB"/>
        </w:rPr>
        <w:t xml:space="preserve"> is also entitled to terminate this </w:t>
      </w:r>
      <w:r w:rsidR="007F2584" w:rsidRPr="002127D7">
        <w:rPr>
          <w:rFonts w:ascii="Arial" w:hAnsi="Arial" w:cs="Arial"/>
          <w:sz w:val="20"/>
          <w:szCs w:val="20"/>
          <w:lang w:val="en-GB"/>
        </w:rPr>
        <w:t>A</w:t>
      </w:r>
      <w:r w:rsidRPr="002127D7">
        <w:rPr>
          <w:rFonts w:ascii="Arial" w:hAnsi="Arial" w:cs="Arial"/>
          <w:sz w:val="20"/>
          <w:szCs w:val="20"/>
          <w:lang w:val="en-GB"/>
        </w:rPr>
        <w:t xml:space="preserve">greement if the </w:t>
      </w:r>
      <w:r w:rsidR="007F2584" w:rsidRPr="002127D7">
        <w:rPr>
          <w:rFonts w:ascii="Arial" w:hAnsi="Arial" w:cs="Arial"/>
          <w:sz w:val="20"/>
          <w:szCs w:val="20"/>
          <w:lang w:val="en-GB"/>
        </w:rPr>
        <w:t>GAD</w:t>
      </w:r>
      <w:r w:rsidRPr="002127D7">
        <w:rPr>
          <w:rFonts w:ascii="Arial" w:hAnsi="Arial" w:cs="Arial"/>
          <w:sz w:val="20"/>
          <w:szCs w:val="20"/>
          <w:lang w:val="en-GB"/>
        </w:rPr>
        <w:t xml:space="preserve"> is terminated for any reason.</w:t>
      </w:r>
    </w:p>
    <w:p w14:paraId="1B97F552" w14:textId="77777777" w:rsidR="002F0D1E" w:rsidRPr="002127D7" w:rsidRDefault="002F0D1E" w:rsidP="00617186">
      <w:pPr>
        <w:ind w:left="720"/>
        <w:jc w:val="both"/>
        <w:rPr>
          <w:rFonts w:ascii="Arial" w:hAnsi="Arial" w:cs="Arial"/>
          <w:b/>
          <w:bCs/>
          <w:sz w:val="20"/>
          <w:szCs w:val="20"/>
          <w:lang w:val="en-GB"/>
        </w:rPr>
      </w:pPr>
      <w:r w:rsidRPr="002127D7">
        <w:rPr>
          <w:rFonts w:ascii="Arial" w:hAnsi="Arial" w:cs="Arial"/>
          <w:b/>
          <w:bCs/>
          <w:sz w:val="20"/>
          <w:szCs w:val="20"/>
          <w:lang w:val="en-GB"/>
        </w:rPr>
        <w:t>11. Number of Copies</w:t>
      </w:r>
    </w:p>
    <w:p w14:paraId="2FAAFEDE" w14:textId="3EC37B6F" w:rsidR="002F0D1E" w:rsidRPr="002127D7" w:rsidRDefault="002F0D1E" w:rsidP="00617186">
      <w:pPr>
        <w:ind w:left="720"/>
        <w:jc w:val="both"/>
        <w:rPr>
          <w:rFonts w:ascii="Arial" w:hAnsi="Arial" w:cs="Arial"/>
          <w:sz w:val="20"/>
          <w:szCs w:val="20"/>
          <w:lang w:val="en-GB"/>
        </w:rPr>
      </w:pPr>
      <w:r w:rsidRPr="002127D7">
        <w:rPr>
          <w:rFonts w:ascii="Arial" w:hAnsi="Arial" w:cs="Arial"/>
          <w:sz w:val="20"/>
          <w:szCs w:val="20"/>
          <w:lang w:val="en-GB"/>
        </w:rPr>
        <w:t xml:space="preserve">This </w:t>
      </w:r>
      <w:r w:rsidR="004E072E" w:rsidRPr="002127D7">
        <w:rPr>
          <w:rFonts w:ascii="Arial" w:hAnsi="Arial" w:cs="Arial"/>
          <w:sz w:val="20"/>
          <w:szCs w:val="20"/>
          <w:lang w:val="en-GB"/>
        </w:rPr>
        <w:t>A</w:t>
      </w:r>
      <w:r w:rsidRPr="002127D7">
        <w:rPr>
          <w:rFonts w:ascii="Arial" w:hAnsi="Arial" w:cs="Arial"/>
          <w:sz w:val="20"/>
          <w:szCs w:val="20"/>
          <w:lang w:val="en-GB"/>
        </w:rPr>
        <w:t>greement is drawn up in two original copies, each with the validity of an original, with each contracting party receiving one copy.</w:t>
      </w:r>
    </w:p>
    <w:p w14:paraId="28B5ADE6" w14:textId="77777777" w:rsidR="002F0D1E" w:rsidRPr="002127D7" w:rsidRDefault="002F0D1E" w:rsidP="00617186">
      <w:pPr>
        <w:ind w:left="720"/>
        <w:jc w:val="both"/>
        <w:rPr>
          <w:rFonts w:ascii="Arial" w:hAnsi="Arial" w:cs="Arial"/>
          <w:sz w:val="20"/>
          <w:szCs w:val="20"/>
          <w:lang w:val="en-GB"/>
        </w:rPr>
      </w:pPr>
    </w:p>
    <w:p w14:paraId="6DF08017" w14:textId="77777777" w:rsidR="002F0D1E" w:rsidRPr="002127D7" w:rsidRDefault="002F0D1E" w:rsidP="00617186">
      <w:pPr>
        <w:ind w:left="720"/>
        <w:jc w:val="both"/>
        <w:rPr>
          <w:rFonts w:ascii="Arial" w:hAnsi="Arial" w:cs="Arial"/>
          <w:sz w:val="20"/>
          <w:szCs w:val="20"/>
          <w:lang w:val="en-GB"/>
        </w:rPr>
      </w:pPr>
    </w:p>
    <w:p w14:paraId="1DBD442A" w14:textId="10C6AD77" w:rsidR="007C2BD2" w:rsidRPr="002127D7" w:rsidRDefault="000D0516" w:rsidP="00617186">
      <w:pPr>
        <w:jc w:val="both"/>
        <w:rPr>
          <w:rFonts w:ascii="Arial" w:hAnsi="Arial" w:cs="Arial"/>
          <w:b/>
          <w:bCs/>
          <w:sz w:val="20"/>
          <w:szCs w:val="20"/>
          <w:lang w:val="en-GB"/>
        </w:rPr>
      </w:pPr>
      <w:r w:rsidRPr="002127D7">
        <w:rPr>
          <w:rFonts w:ascii="Arial" w:hAnsi="Arial" w:cs="Arial"/>
          <w:b/>
          <w:bCs/>
          <w:sz w:val="20"/>
          <w:szCs w:val="20"/>
          <w:lang w:val="en-GB"/>
        </w:rPr>
        <w:t xml:space="preserve">Annexes: </w:t>
      </w:r>
    </w:p>
    <w:sectPr w:rsidR="007C2BD2" w:rsidRPr="002127D7" w:rsidSect="00567B87">
      <w:headerReference w:type="default" r:id="rId7"/>
      <w:pgSz w:w="11906" w:h="16838"/>
      <w:pgMar w:top="212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87E957" w14:textId="77777777" w:rsidR="00567B87" w:rsidRDefault="00567B87" w:rsidP="00567B87">
      <w:pPr>
        <w:spacing w:after="0" w:line="240" w:lineRule="auto"/>
      </w:pPr>
      <w:r>
        <w:separator/>
      </w:r>
    </w:p>
  </w:endnote>
  <w:endnote w:type="continuationSeparator" w:id="0">
    <w:p w14:paraId="4AC7DDC0" w14:textId="77777777" w:rsidR="00567B87" w:rsidRDefault="00567B87" w:rsidP="00567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95EED3" w14:textId="77777777" w:rsidR="00567B87" w:rsidRDefault="00567B87" w:rsidP="00567B87">
      <w:pPr>
        <w:spacing w:after="0" w:line="240" w:lineRule="auto"/>
      </w:pPr>
      <w:r>
        <w:separator/>
      </w:r>
    </w:p>
  </w:footnote>
  <w:footnote w:type="continuationSeparator" w:id="0">
    <w:p w14:paraId="2B0B8E76" w14:textId="77777777" w:rsidR="00567B87" w:rsidRDefault="00567B87" w:rsidP="00567B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EB33B" w14:textId="0FA19207" w:rsidR="00567B87" w:rsidRDefault="00567B87" w:rsidP="00567B87">
    <w:pPr>
      <w:pStyle w:val="Zhlav"/>
      <w:ind w:firstLine="1416"/>
    </w:pPr>
    <w:r>
      <w:rPr>
        <w:rFonts w:ascii="Calibri" w:hAnsi="Calibri" w:cs="Calibri"/>
        <w:noProof/>
        <w:lang w:eastAsia="cs-CZ"/>
        <w14:ligatures w14:val="none"/>
      </w:rPr>
      <w:drawing>
        <wp:anchor distT="0" distB="0" distL="114300" distR="114300" simplePos="0" relativeHeight="251659264" behindDoc="0" locked="0" layoutInCell="1" allowOverlap="1" wp14:anchorId="6B3D82EE" wp14:editId="446BC107">
          <wp:simplePos x="0" y="0"/>
          <wp:positionH relativeFrom="margin">
            <wp:posOffset>-19050</wp:posOffset>
          </wp:positionH>
          <wp:positionV relativeFrom="paragraph">
            <wp:posOffset>-297815</wp:posOffset>
          </wp:positionV>
          <wp:extent cx="2419350" cy="742950"/>
          <wp:effectExtent l="0" t="0" r="0" b="0"/>
          <wp:wrapSquare wrapText="bothSides"/>
          <wp:docPr id="386512251" name="Obrázek 1" descr="Obsah obrázku text, Písmo, logo,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084461" name="Obrázek 1" descr="Obsah obrázku text, Písmo, logo, Grafika&#10;&#10;Popis byl vytvořen automaticky"/>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2419350" cy="7429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66E1D"/>
    <w:multiLevelType w:val="multilevel"/>
    <w:tmpl w:val="1E120CD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15FE741C"/>
    <w:multiLevelType w:val="multilevel"/>
    <w:tmpl w:val="4838E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D974657"/>
    <w:multiLevelType w:val="multilevel"/>
    <w:tmpl w:val="1E120CD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60B2624D"/>
    <w:multiLevelType w:val="multilevel"/>
    <w:tmpl w:val="BBF2B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E9E6131"/>
    <w:multiLevelType w:val="multilevel"/>
    <w:tmpl w:val="D3EA3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9674303"/>
    <w:multiLevelType w:val="multilevel"/>
    <w:tmpl w:val="1960B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55318878">
    <w:abstractNumId w:val="5"/>
  </w:num>
  <w:num w:numId="2" w16cid:durableId="1016079802">
    <w:abstractNumId w:val="3"/>
  </w:num>
  <w:num w:numId="3" w16cid:durableId="557402234">
    <w:abstractNumId w:val="1"/>
  </w:num>
  <w:num w:numId="4" w16cid:durableId="843009605">
    <w:abstractNumId w:val="2"/>
  </w:num>
  <w:num w:numId="5" w16cid:durableId="1985742536">
    <w:abstractNumId w:val="4"/>
  </w:num>
  <w:num w:numId="6" w16cid:durableId="324286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D1E"/>
    <w:rsid w:val="000D0516"/>
    <w:rsid w:val="00182C0E"/>
    <w:rsid w:val="001B7CD8"/>
    <w:rsid w:val="00202B77"/>
    <w:rsid w:val="00207A85"/>
    <w:rsid w:val="002127D7"/>
    <w:rsid w:val="002C7A6C"/>
    <w:rsid w:val="002D0AC8"/>
    <w:rsid w:val="002F0D1E"/>
    <w:rsid w:val="00300E03"/>
    <w:rsid w:val="00301BF6"/>
    <w:rsid w:val="00435B9F"/>
    <w:rsid w:val="00435C7A"/>
    <w:rsid w:val="004C15D5"/>
    <w:rsid w:val="004E072E"/>
    <w:rsid w:val="004E3AA4"/>
    <w:rsid w:val="005356CF"/>
    <w:rsid w:val="0054255E"/>
    <w:rsid w:val="00567B87"/>
    <w:rsid w:val="0059703D"/>
    <w:rsid w:val="005F6AAE"/>
    <w:rsid w:val="006031F2"/>
    <w:rsid w:val="00617186"/>
    <w:rsid w:val="00683EA2"/>
    <w:rsid w:val="00686A84"/>
    <w:rsid w:val="007B0B1C"/>
    <w:rsid w:val="007C2BD2"/>
    <w:rsid w:val="007E7309"/>
    <w:rsid w:val="007F2584"/>
    <w:rsid w:val="008378C3"/>
    <w:rsid w:val="008F21E3"/>
    <w:rsid w:val="00910CCD"/>
    <w:rsid w:val="00933581"/>
    <w:rsid w:val="009D7EC7"/>
    <w:rsid w:val="00A24944"/>
    <w:rsid w:val="00B01D98"/>
    <w:rsid w:val="00B5628B"/>
    <w:rsid w:val="00B8240D"/>
    <w:rsid w:val="00C8380B"/>
    <w:rsid w:val="00CD094F"/>
    <w:rsid w:val="00E074AC"/>
    <w:rsid w:val="00E87650"/>
    <w:rsid w:val="00F10B02"/>
    <w:rsid w:val="00F460F4"/>
    <w:rsid w:val="00F57F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DE32B"/>
  <w15:chartTrackingRefBased/>
  <w15:docId w15:val="{122F31EF-82A7-4B94-B692-CB6E82BD2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2F0D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2F0D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2F0D1E"/>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2F0D1E"/>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2F0D1E"/>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2F0D1E"/>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2F0D1E"/>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2F0D1E"/>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2F0D1E"/>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F0D1E"/>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2F0D1E"/>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2F0D1E"/>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2F0D1E"/>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2F0D1E"/>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2F0D1E"/>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2F0D1E"/>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2F0D1E"/>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2F0D1E"/>
    <w:rPr>
      <w:rFonts w:eastAsiaTheme="majorEastAsia" w:cstheme="majorBidi"/>
      <w:color w:val="272727" w:themeColor="text1" w:themeTint="D8"/>
    </w:rPr>
  </w:style>
  <w:style w:type="paragraph" w:styleId="Nzev">
    <w:name w:val="Title"/>
    <w:basedOn w:val="Normln"/>
    <w:next w:val="Normln"/>
    <w:link w:val="NzevChar"/>
    <w:uiPriority w:val="10"/>
    <w:qFormat/>
    <w:rsid w:val="002F0D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2F0D1E"/>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2F0D1E"/>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2F0D1E"/>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2F0D1E"/>
    <w:pPr>
      <w:spacing w:before="160"/>
      <w:jc w:val="center"/>
    </w:pPr>
    <w:rPr>
      <w:i/>
      <w:iCs/>
      <w:color w:val="404040" w:themeColor="text1" w:themeTint="BF"/>
    </w:rPr>
  </w:style>
  <w:style w:type="character" w:customStyle="1" w:styleId="CittChar">
    <w:name w:val="Citát Char"/>
    <w:basedOn w:val="Standardnpsmoodstavce"/>
    <w:link w:val="Citt"/>
    <w:uiPriority w:val="29"/>
    <w:rsid w:val="002F0D1E"/>
    <w:rPr>
      <w:i/>
      <w:iCs/>
      <w:color w:val="404040" w:themeColor="text1" w:themeTint="BF"/>
    </w:rPr>
  </w:style>
  <w:style w:type="paragraph" w:styleId="Odstavecseseznamem">
    <w:name w:val="List Paragraph"/>
    <w:basedOn w:val="Normln"/>
    <w:uiPriority w:val="34"/>
    <w:qFormat/>
    <w:rsid w:val="002F0D1E"/>
    <w:pPr>
      <w:ind w:left="720"/>
      <w:contextualSpacing/>
    </w:pPr>
  </w:style>
  <w:style w:type="character" w:styleId="Zdraznnintenzivn">
    <w:name w:val="Intense Emphasis"/>
    <w:basedOn w:val="Standardnpsmoodstavce"/>
    <w:uiPriority w:val="21"/>
    <w:qFormat/>
    <w:rsid w:val="002F0D1E"/>
    <w:rPr>
      <w:i/>
      <w:iCs/>
      <w:color w:val="0F4761" w:themeColor="accent1" w:themeShade="BF"/>
    </w:rPr>
  </w:style>
  <w:style w:type="paragraph" w:styleId="Vrazncitt">
    <w:name w:val="Intense Quote"/>
    <w:basedOn w:val="Normln"/>
    <w:next w:val="Normln"/>
    <w:link w:val="VrazncittChar"/>
    <w:uiPriority w:val="30"/>
    <w:qFormat/>
    <w:rsid w:val="002F0D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2F0D1E"/>
    <w:rPr>
      <w:i/>
      <w:iCs/>
      <w:color w:val="0F4761" w:themeColor="accent1" w:themeShade="BF"/>
    </w:rPr>
  </w:style>
  <w:style w:type="character" w:styleId="Odkazintenzivn">
    <w:name w:val="Intense Reference"/>
    <w:basedOn w:val="Standardnpsmoodstavce"/>
    <w:uiPriority w:val="32"/>
    <w:qFormat/>
    <w:rsid w:val="002F0D1E"/>
    <w:rPr>
      <w:b/>
      <w:bCs/>
      <w:smallCaps/>
      <w:color w:val="0F4761" w:themeColor="accent1" w:themeShade="BF"/>
      <w:spacing w:val="5"/>
    </w:rPr>
  </w:style>
  <w:style w:type="character" w:styleId="Odkaznakoment">
    <w:name w:val="annotation reference"/>
    <w:basedOn w:val="Standardnpsmoodstavce"/>
    <w:uiPriority w:val="99"/>
    <w:semiHidden/>
    <w:unhideWhenUsed/>
    <w:rsid w:val="00683EA2"/>
    <w:rPr>
      <w:sz w:val="16"/>
      <w:szCs w:val="16"/>
    </w:rPr>
  </w:style>
  <w:style w:type="paragraph" w:styleId="Textkomente">
    <w:name w:val="annotation text"/>
    <w:basedOn w:val="Normln"/>
    <w:link w:val="TextkomenteChar"/>
    <w:uiPriority w:val="99"/>
    <w:unhideWhenUsed/>
    <w:rsid w:val="00683EA2"/>
    <w:pPr>
      <w:spacing w:line="240" w:lineRule="auto"/>
    </w:pPr>
    <w:rPr>
      <w:sz w:val="20"/>
      <w:szCs w:val="20"/>
    </w:rPr>
  </w:style>
  <w:style w:type="character" w:customStyle="1" w:styleId="TextkomenteChar">
    <w:name w:val="Text komentáře Char"/>
    <w:basedOn w:val="Standardnpsmoodstavce"/>
    <w:link w:val="Textkomente"/>
    <w:uiPriority w:val="99"/>
    <w:rsid w:val="00683EA2"/>
    <w:rPr>
      <w:sz w:val="20"/>
      <w:szCs w:val="20"/>
    </w:rPr>
  </w:style>
  <w:style w:type="paragraph" w:styleId="Pedmtkomente">
    <w:name w:val="annotation subject"/>
    <w:basedOn w:val="Textkomente"/>
    <w:next w:val="Textkomente"/>
    <w:link w:val="PedmtkomenteChar"/>
    <w:uiPriority w:val="99"/>
    <w:semiHidden/>
    <w:unhideWhenUsed/>
    <w:rsid w:val="00683EA2"/>
    <w:rPr>
      <w:b/>
      <w:bCs/>
    </w:rPr>
  </w:style>
  <w:style w:type="character" w:customStyle="1" w:styleId="PedmtkomenteChar">
    <w:name w:val="Předmět komentáře Char"/>
    <w:basedOn w:val="TextkomenteChar"/>
    <w:link w:val="Pedmtkomente"/>
    <w:uiPriority w:val="99"/>
    <w:semiHidden/>
    <w:rsid w:val="00683EA2"/>
    <w:rPr>
      <w:b/>
      <w:bCs/>
      <w:sz w:val="20"/>
      <w:szCs w:val="20"/>
    </w:rPr>
  </w:style>
  <w:style w:type="paragraph" w:styleId="Zhlav">
    <w:name w:val="header"/>
    <w:basedOn w:val="Normln"/>
    <w:link w:val="ZhlavChar"/>
    <w:uiPriority w:val="99"/>
    <w:unhideWhenUsed/>
    <w:rsid w:val="00567B8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67B87"/>
  </w:style>
  <w:style w:type="paragraph" w:styleId="Zpat">
    <w:name w:val="footer"/>
    <w:basedOn w:val="Normln"/>
    <w:link w:val="ZpatChar"/>
    <w:uiPriority w:val="99"/>
    <w:unhideWhenUsed/>
    <w:rsid w:val="00567B87"/>
    <w:pPr>
      <w:tabs>
        <w:tab w:val="center" w:pos="4536"/>
        <w:tab w:val="right" w:pos="9072"/>
      </w:tabs>
      <w:spacing w:after="0" w:line="240" w:lineRule="auto"/>
    </w:pPr>
  </w:style>
  <w:style w:type="character" w:customStyle="1" w:styleId="ZpatChar">
    <w:name w:val="Zápatí Char"/>
    <w:basedOn w:val="Standardnpsmoodstavce"/>
    <w:link w:val="Zpat"/>
    <w:uiPriority w:val="99"/>
    <w:rsid w:val="00567B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811545">
      <w:bodyDiv w:val="1"/>
      <w:marLeft w:val="0"/>
      <w:marRight w:val="0"/>
      <w:marTop w:val="0"/>
      <w:marBottom w:val="0"/>
      <w:divBdr>
        <w:top w:val="none" w:sz="0" w:space="0" w:color="auto"/>
        <w:left w:val="none" w:sz="0" w:space="0" w:color="auto"/>
        <w:bottom w:val="none" w:sz="0" w:space="0" w:color="auto"/>
        <w:right w:val="none" w:sz="0" w:space="0" w:color="auto"/>
      </w:divBdr>
    </w:div>
    <w:div w:id="177543760">
      <w:bodyDiv w:val="1"/>
      <w:marLeft w:val="0"/>
      <w:marRight w:val="0"/>
      <w:marTop w:val="0"/>
      <w:marBottom w:val="0"/>
      <w:divBdr>
        <w:top w:val="none" w:sz="0" w:space="0" w:color="auto"/>
        <w:left w:val="none" w:sz="0" w:space="0" w:color="auto"/>
        <w:bottom w:val="none" w:sz="0" w:space="0" w:color="auto"/>
        <w:right w:val="none" w:sz="0" w:space="0" w:color="auto"/>
      </w:divBdr>
    </w:div>
    <w:div w:id="343171295">
      <w:bodyDiv w:val="1"/>
      <w:marLeft w:val="0"/>
      <w:marRight w:val="0"/>
      <w:marTop w:val="0"/>
      <w:marBottom w:val="0"/>
      <w:divBdr>
        <w:top w:val="none" w:sz="0" w:space="0" w:color="auto"/>
        <w:left w:val="none" w:sz="0" w:space="0" w:color="auto"/>
        <w:bottom w:val="none" w:sz="0" w:space="0" w:color="auto"/>
        <w:right w:val="none" w:sz="0" w:space="0" w:color="auto"/>
      </w:divBdr>
    </w:div>
    <w:div w:id="416558188">
      <w:bodyDiv w:val="1"/>
      <w:marLeft w:val="0"/>
      <w:marRight w:val="0"/>
      <w:marTop w:val="0"/>
      <w:marBottom w:val="0"/>
      <w:divBdr>
        <w:top w:val="none" w:sz="0" w:space="0" w:color="auto"/>
        <w:left w:val="none" w:sz="0" w:space="0" w:color="auto"/>
        <w:bottom w:val="none" w:sz="0" w:space="0" w:color="auto"/>
        <w:right w:val="none" w:sz="0" w:space="0" w:color="auto"/>
      </w:divBdr>
    </w:div>
    <w:div w:id="950742267">
      <w:bodyDiv w:val="1"/>
      <w:marLeft w:val="0"/>
      <w:marRight w:val="0"/>
      <w:marTop w:val="0"/>
      <w:marBottom w:val="0"/>
      <w:divBdr>
        <w:top w:val="none" w:sz="0" w:space="0" w:color="auto"/>
        <w:left w:val="none" w:sz="0" w:space="0" w:color="auto"/>
        <w:bottom w:val="none" w:sz="0" w:space="0" w:color="auto"/>
        <w:right w:val="none" w:sz="0" w:space="0" w:color="auto"/>
      </w:divBdr>
    </w:div>
    <w:div w:id="1036273254">
      <w:bodyDiv w:val="1"/>
      <w:marLeft w:val="0"/>
      <w:marRight w:val="0"/>
      <w:marTop w:val="0"/>
      <w:marBottom w:val="0"/>
      <w:divBdr>
        <w:top w:val="none" w:sz="0" w:space="0" w:color="auto"/>
        <w:left w:val="none" w:sz="0" w:space="0" w:color="auto"/>
        <w:bottom w:val="none" w:sz="0" w:space="0" w:color="auto"/>
        <w:right w:val="none" w:sz="0" w:space="0" w:color="auto"/>
      </w:divBdr>
    </w:div>
    <w:div w:id="1054504113">
      <w:bodyDiv w:val="1"/>
      <w:marLeft w:val="0"/>
      <w:marRight w:val="0"/>
      <w:marTop w:val="0"/>
      <w:marBottom w:val="0"/>
      <w:divBdr>
        <w:top w:val="none" w:sz="0" w:space="0" w:color="auto"/>
        <w:left w:val="none" w:sz="0" w:space="0" w:color="auto"/>
        <w:bottom w:val="none" w:sz="0" w:space="0" w:color="auto"/>
        <w:right w:val="none" w:sz="0" w:space="0" w:color="auto"/>
      </w:divBdr>
    </w:div>
    <w:div w:id="1386489614">
      <w:bodyDiv w:val="1"/>
      <w:marLeft w:val="0"/>
      <w:marRight w:val="0"/>
      <w:marTop w:val="0"/>
      <w:marBottom w:val="0"/>
      <w:divBdr>
        <w:top w:val="none" w:sz="0" w:space="0" w:color="auto"/>
        <w:left w:val="none" w:sz="0" w:space="0" w:color="auto"/>
        <w:bottom w:val="none" w:sz="0" w:space="0" w:color="auto"/>
        <w:right w:val="none" w:sz="0" w:space="0" w:color="auto"/>
      </w:divBdr>
    </w:div>
    <w:div w:id="1512523788">
      <w:bodyDiv w:val="1"/>
      <w:marLeft w:val="0"/>
      <w:marRight w:val="0"/>
      <w:marTop w:val="0"/>
      <w:marBottom w:val="0"/>
      <w:divBdr>
        <w:top w:val="none" w:sz="0" w:space="0" w:color="auto"/>
        <w:left w:val="none" w:sz="0" w:space="0" w:color="auto"/>
        <w:bottom w:val="none" w:sz="0" w:space="0" w:color="auto"/>
        <w:right w:val="none" w:sz="0" w:space="0" w:color="auto"/>
      </w:divBdr>
    </w:div>
    <w:div w:id="1861123260">
      <w:bodyDiv w:val="1"/>
      <w:marLeft w:val="0"/>
      <w:marRight w:val="0"/>
      <w:marTop w:val="0"/>
      <w:marBottom w:val="0"/>
      <w:divBdr>
        <w:top w:val="none" w:sz="0" w:space="0" w:color="auto"/>
        <w:left w:val="none" w:sz="0" w:space="0" w:color="auto"/>
        <w:bottom w:val="none" w:sz="0" w:space="0" w:color="auto"/>
        <w:right w:val="none" w:sz="0" w:space="0" w:color="auto"/>
      </w:divBdr>
    </w:div>
    <w:div w:id="186983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jpg@01DAEFBD.896ADBB0" TargetMode="External"/><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6</Pages>
  <Words>2074</Words>
  <Characters>12243</Characters>
  <Application>Microsoft Office Word</Application>
  <DocSecurity>0</DocSecurity>
  <Lines>102</Lines>
  <Paragraphs>28</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
      <vt:lpstr/>
    </vt:vector>
  </TitlesOfParts>
  <Company>MZP</Company>
  <LinksUpToDate>false</LinksUpToDate>
  <CharactersWithSpaces>14289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Markéta Konečná</dc:creator>
  <cp:keywords/>
  <dc:description/>
  <cp:lastModifiedBy>Lucie Valová</cp:lastModifiedBy>
  <cp:revision>11</cp:revision>
  <dcterms:created xsi:type="dcterms:W3CDTF">2025-03-19T13:23:00Z</dcterms:created>
  <dcterms:modified xsi:type="dcterms:W3CDTF">2025-06-04T07:12:00Z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a112399-b73b-40c1-8af2-919b124b9d91_Enabled">
    <vt:lpwstr>true</vt:lpwstr>
  </property>
  <property fmtid="{D5CDD505-2E9C-101B-9397-08002B2CF9AE}" pid="3" name="MSIP_Label_aa112399-b73b-40c1-8af2-919b124b9d91_SetDate">
    <vt:lpwstr>2025-03-19T13:02:21Z</vt:lpwstr>
  </property>
  <property fmtid="{D5CDD505-2E9C-101B-9397-08002B2CF9AE}" pid="4" name="MSIP_Label_aa112399-b73b-40c1-8af2-919b124b9d91_Method">
    <vt:lpwstr>Privileged</vt:lpwstr>
  </property>
  <property fmtid="{D5CDD505-2E9C-101B-9397-08002B2CF9AE}" pid="5" name="MSIP_Label_aa112399-b73b-40c1-8af2-919b124b9d91_Name">
    <vt:lpwstr>L2</vt:lpwstr>
  </property>
  <property fmtid="{D5CDD505-2E9C-101B-9397-08002B2CF9AE}" pid="6" name="MSIP_Label_aa112399-b73b-40c1-8af2-919b124b9d91_SiteId">
    <vt:lpwstr>6ae27add-8276-4a38-88c1-3a9c1f973767</vt:lpwstr>
  </property>
  <property fmtid="{D5CDD505-2E9C-101B-9397-08002B2CF9AE}" pid="7" name="MSIP_Label_aa112399-b73b-40c1-8af2-919b124b9d91_ActionId">
    <vt:lpwstr>6b3cbecb-eecd-4269-8b69-1e9c168e8411</vt:lpwstr>
  </property>
  <property fmtid="{D5CDD505-2E9C-101B-9397-08002B2CF9AE}" pid="8" name="MSIP_Label_aa112399-b73b-40c1-8af2-919b124b9d91_ContentBits">
    <vt:lpwstr>0</vt:lpwstr>
  </property>
  <property fmtid="{D5CDD505-2E9C-101B-9397-08002B2CF9AE}" pid="9" name="MSIP_Label_aa112399-b73b-40c1-8af2-919b124b9d91_Tag">
    <vt:lpwstr>10, 0, 1, 1</vt:lpwstr>
  </property>
</Properties>
</file>