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85" w:rsidRPr="003A3B8D" w:rsidRDefault="00A81085" w:rsidP="00287D37">
      <w:pPr>
        <w:tabs>
          <w:tab w:val="center" w:pos="4536"/>
        </w:tabs>
        <w:spacing w:after="120" w:line="280" w:lineRule="exac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A3B8D">
        <w:rPr>
          <w:rFonts w:ascii="Arial" w:hAnsi="Arial" w:cs="Arial"/>
          <w:b/>
          <w:bCs/>
          <w:caps/>
          <w:sz w:val="22"/>
          <w:szCs w:val="22"/>
        </w:rPr>
        <w:t>DODATEK č. 1</w:t>
      </w:r>
    </w:p>
    <w:p w:rsidR="00281D67" w:rsidRPr="003A3B8D" w:rsidRDefault="00281D67" w:rsidP="00287D37">
      <w:pPr>
        <w:tabs>
          <w:tab w:val="center" w:pos="4536"/>
        </w:tabs>
        <w:spacing w:after="120" w:line="280" w:lineRule="exac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A3B8D">
        <w:rPr>
          <w:rFonts w:ascii="Arial" w:hAnsi="Arial" w:cs="Arial"/>
          <w:b/>
          <w:bCs/>
          <w:caps/>
          <w:sz w:val="22"/>
          <w:szCs w:val="22"/>
        </w:rPr>
        <w:t>PROVÁDĚCÍ smlouv</w:t>
      </w:r>
      <w:r w:rsidR="008B1658" w:rsidRPr="003A3B8D">
        <w:rPr>
          <w:rFonts w:ascii="Arial" w:hAnsi="Arial" w:cs="Arial"/>
          <w:b/>
          <w:bCs/>
          <w:caps/>
          <w:sz w:val="22"/>
          <w:szCs w:val="22"/>
        </w:rPr>
        <w:t>Y</w:t>
      </w:r>
      <w:r w:rsidRPr="003A3B8D">
        <w:rPr>
          <w:rFonts w:ascii="Arial" w:hAnsi="Arial" w:cs="Arial"/>
          <w:b/>
          <w:bCs/>
          <w:caps/>
          <w:sz w:val="22"/>
          <w:szCs w:val="22"/>
        </w:rPr>
        <w:t xml:space="preserve"> o dílo</w:t>
      </w:r>
    </w:p>
    <w:p w:rsidR="006E282F" w:rsidRPr="003A3B8D" w:rsidRDefault="006E282F" w:rsidP="00287D37">
      <w:pPr>
        <w:tabs>
          <w:tab w:val="center" w:pos="4536"/>
        </w:tabs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A3B8D">
        <w:rPr>
          <w:rFonts w:ascii="Arial" w:hAnsi="Arial" w:cs="Arial"/>
          <w:b/>
          <w:sz w:val="22"/>
          <w:szCs w:val="22"/>
        </w:rPr>
        <w:t xml:space="preserve">MŽP – OG - </w:t>
      </w:r>
      <w:r w:rsidR="00124EF8" w:rsidRPr="003A3B8D">
        <w:rPr>
          <w:rFonts w:ascii="Arial" w:hAnsi="Arial" w:cs="Arial"/>
          <w:b/>
          <w:sz w:val="22"/>
          <w:szCs w:val="22"/>
          <w:highlight w:val="yellow"/>
        </w:rPr>
        <w:t>……</w:t>
      </w:r>
      <w:proofErr w:type="gramStart"/>
      <w:r w:rsidR="00124EF8" w:rsidRPr="003A3B8D">
        <w:rPr>
          <w:rFonts w:ascii="Arial" w:hAnsi="Arial" w:cs="Arial"/>
          <w:b/>
          <w:sz w:val="22"/>
          <w:szCs w:val="22"/>
          <w:highlight w:val="yellow"/>
        </w:rPr>
        <w:t>…..</w:t>
      </w:r>
      <w:r w:rsidRPr="003A3B8D">
        <w:rPr>
          <w:rFonts w:ascii="Arial" w:hAnsi="Arial" w:cs="Arial"/>
          <w:b/>
          <w:sz w:val="22"/>
          <w:szCs w:val="22"/>
        </w:rPr>
        <w:t>/1</w:t>
      </w:r>
      <w:r w:rsidR="003A3B8D" w:rsidRPr="003A3B8D">
        <w:rPr>
          <w:rFonts w:ascii="Arial" w:hAnsi="Arial" w:cs="Arial"/>
          <w:b/>
          <w:sz w:val="22"/>
          <w:szCs w:val="22"/>
        </w:rPr>
        <w:t>6</w:t>
      </w:r>
      <w:r w:rsidRPr="003A3B8D">
        <w:rPr>
          <w:rFonts w:ascii="Arial" w:hAnsi="Arial" w:cs="Arial"/>
          <w:b/>
          <w:sz w:val="22"/>
          <w:szCs w:val="22"/>
        </w:rPr>
        <w:t>/SDD</w:t>
      </w:r>
      <w:proofErr w:type="gramEnd"/>
    </w:p>
    <w:p w:rsidR="00287D37" w:rsidRPr="003A3B8D" w:rsidRDefault="00281D67" w:rsidP="00287D37">
      <w:pPr>
        <w:pStyle w:val="CZNzevlnku"/>
        <w:spacing w:after="120" w:line="240" w:lineRule="auto"/>
        <w:rPr>
          <w:rFonts w:ascii="Arial" w:hAnsi="Arial" w:cs="Arial"/>
          <w:i/>
          <w:sz w:val="22"/>
          <w:szCs w:val="22"/>
        </w:rPr>
      </w:pPr>
      <w:r w:rsidRPr="003A3B8D">
        <w:rPr>
          <w:rFonts w:ascii="Arial" w:hAnsi="Arial" w:cs="Arial"/>
          <w:sz w:val="22"/>
          <w:szCs w:val="22"/>
        </w:rPr>
        <w:t xml:space="preserve">k Rámcové smlouvě o dílo – část </w:t>
      </w:r>
      <w:r w:rsidR="003A3B8D" w:rsidRPr="003A3B8D">
        <w:rPr>
          <w:rFonts w:ascii="Arial" w:hAnsi="Arial" w:cs="Arial"/>
          <w:sz w:val="22"/>
          <w:szCs w:val="22"/>
        </w:rPr>
        <w:t xml:space="preserve">1 (část 2) </w:t>
      </w:r>
      <w:r w:rsidRPr="003A3B8D">
        <w:rPr>
          <w:rFonts w:ascii="Arial" w:hAnsi="Arial" w:cs="Arial"/>
          <w:sz w:val="22"/>
          <w:szCs w:val="22"/>
        </w:rPr>
        <w:t>ze dne</w:t>
      </w:r>
      <w:r w:rsidR="005B4330" w:rsidRPr="003A3B8D">
        <w:rPr>
          <w:rFonts w:ascii="Arial" w:hAnsi="Arial" w:cs="Arial"/>
          <w:sz w:val="22"/>
          <w:szCs w:val="22"/>
        </w:rPr>
        <w:t xml:space="preserve"> </w:t>
      </w:r>
      <w:r w:rsidR="003A3B8D" w:rsidRPr="003A3B8D">
        <w:rPr>
          <w:rFonts w:ascii="Arial" w:hAnsi="Arial" w:cs="Arial"/>
          <w:sz w:val="22"/>
          <w:szCs w:val="22"/>
        </w:rPr>
        <w:t xml:space="preserve">24. 11. 2015, CES: 150 018 </w:t>
      </w:r>
      <w:r w:rsidR="003A3B8D" w:rsidRPr="003A3B8D">
        <w:rPr>
          <w:rFonts w:ascii="Arial" w:hAnsi="Arial" w:cs="Arial"/>
          <w:i/>
          <w:sz w:val="22"/>
          <w:szCs w:val="22"/>
        </w:rPr>
        <w:t>(150 019)</w:t>
      </w:r>
    </w:p>
    <w:p w:rsidR="00281D67" w:rsidRPr="003A3B8D" w:rsidRDefault="00281D67" w:rsidP="00414E3B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A3B8D" w:rsidRPr="003A3B8D" w:rsidRDefault="003A3B8D" w:rsidP="003A3B8D">
      <w:pPr>
        <w:tabs>
          <w:tab w:val="center" w:pos="4536"/>
        </w:tabs>
        <w:spacing w:after="200" w:line="280" w:lineRule="exac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A3B8D">
        <w:rPr>
          <w:rFonts w:ascii="Arial" w:hAnsi="Arial" w:cs="Arial"/>
          <w:b/>
          <w:bCs/>
          <w:caps/>
          <w:sz w:val="22"/>
          <w:szCs w:val="22"/>
        </w:rPr>
        <w:t>Smluvní strany</w:t>
      </w:r>
    </w:p>
    <w:p w:rsidR="003A3B8D" w:rsidRPr="003A3B8D" w:rsidRDefault="003A3B8D" w:rsidP="003A3B8D">
      <w:pPr>
        <w:tabs>
          <w:tab w:val="left" w:pos="284"/>
        </w:tabs>
        <w:spacing w:line="280" w:lineRule="exact"/>
        <w:jc w:val="both"/>
        <w:rPr>
          <w:rFonts w:ascii="Arial" w:hAnsi="Arial" w:cs="Arial"/>
          <w:b/>
        </w:rPr>
      </w:pPr>
      <w:r w:rsidRPr="003A3B8D">
        <w:rPr>
          <w:rFonts w:ascii="Arial" w:hAnsi="Arial" w:cs="Arial"/>
          <w:b/>
        </w:rPr>
        <w:t>Česká republika – Ministerstvo životního prostředí</w:t>
      </w:r>
    </w:p>
    <w:p w:rsidR="003A3B8D" w:rsidRPr="003A3B8D" w:rsidRDefault="003A3B8D" w:rsidP="003A3B8D">
      <w:pPr>
        <w:tabs>
          <w:tab w:val="left" w:pos="284"/>
        </w:tabs>
        <w:spacing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se sídlem: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  <w:t>Vršovická 1442/65, 100 10 Praha 10</w:t>
      </w:r>
    </w:p>
    <w:p w:rsidR="003A3B8D" w:rsidRPr="003A3B8D" w:rsidRDefault="003A3B8D" w:rsidP="003A3B8D">
      <w:pPr>
        <w:tabs>
          <w:tab w:val="left" w:pos="284"/>
        </w:tabs>
        <w:spacing w:line="276" w:lineRule="auto"/>
        <w:ind w:left="2130" w:hanging="2130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 xml:space="preserve">zastoupená: 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bCs/>
          <w:color w:val="000000"/>
        </w:rPr>
        <w:t>Ing. Vladimírem Dolejským, Ph.D.</w:t>
      </w:r>
      <w:r w:rsidRPr="003A3B8D">
        <w:rPr>
          <w:rFonts w:ascii="Arial" w:hAnsi="Arial" w:cs="Arial"/>
        </w:rPr>
        <w:t xml:space="preserve">, náměstkem pro řízení sekce ochrany přírody a krajiny </w:t>
      </w:r>
      <w:r w:rsidRPr="003A3B8D">
        <w:rPr>
          <w:rFonts w:ascii="Arial" w:hAnsi="Arial" w:cs="Arial"/>
          <w:i/>
        </w:rPr>
        <w:t xml:space="preserve">(Do 1 000 000,- Kč, </w:t>
      </w:r>
      <w:r w:rsidRPr="003A3B8D">
        <w:rPr>
          <w:rFonts w:ascii="Arial" w:hAnsi="Arial" w:cs="Arial"/>
          <w:bCs/>
          <w:i/>
          <w:color w:val="000000"/>
        </w:rPr>
        <w:t xml:space="preserve">RNDr. Martinem Holým, ředitelem odboru geologie </w:t>
      </w:r>
      <w:r w:rsidRPr="003A3B8D">
        <w:rPr>
          <w:rFonts w:ascii="Arial" w:eastAsiaTheme="minorHAnsi" w:hAnsi="Arial" w:cs="Arial"/>
          <w:i/>
          <w:color w:val="000000"/>
          <w:lang w:eastAsia="en-US"/>
        </w:rPr>
        <w:t>a zástupce náměstka pro řízení sekce ochrany přírody a  krajiny</w:t>
      </w:r>
      <w:r w:rsidRPr="003A3B8D">
        <w:rPr>
          <w:rFonts w:ascii="Arial" w:hAnsi="Arial" w:cs="Arial"/>
          <w:bCs/>
          <w:i/>
          <w:color w:val="000000"/>
        </w:rPr>
        <w:t xml:space="preserve">, </w:t>
      </w:r>
      <w:r w:rsidRPr="003A3B8D">
        <w:rPr>
          <w:rFonts w:ascii="Arial" w:hAnsi="Arial" w:cs="Arial"/>
          <w:i/>
        </w:rPr>
        <w:t>na základě písemného pověření</w:t>
      </w:r>
      <w:r w:rsidRPr="003A3B8D">
        <w:rPr>
          <w:rFonts w:ascii="Arial" w:hAnsi="Arial" w:cs="Arial"/>
          <w:bCs/>
          <w:i/>
          <w:color w:val="000000"/>
        </w:rPr>
        <w:t>)</w:t>
      </w:r>
    </w:p>
    <w:p w:rsidR="003A3B8D" w:rsidRPr="003A3B8D" w:rsidRDefault="003A3B8D" w:rsidP="003A3B8D">
      <w:pPr>
        <w:tabs>
          <w:tab w:val="left" w:pos="284"/>
        </w:tabs>
        <w:spacing w:line="280" w:lineRule="exact"/>
        <w:ind w:left="2130" w:hanging="2130"/>
        <w:jc w:val="both"/>
        <w:rPr>
          <w:rFonts w:ascii="Arial" w:hAnsi="Arial" w:cs="Arial"/>
        </w:rPr>
      </w:pPr>
    </w:p>
    <w:p w:rsidR="003A3B8D" w:rsidRPr="003A3B8D" w:rsidRDefault="003A3B8D" w:rsidP="003A3B8D">
      <w:pPr>
        <w:tabs>
          <w:tab w:val="left" w:pos="284"/>
        </w:tabs>
        <w:spacing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IČO: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  <w:t>00164801</w:t>
      </w:r>
    </w:p>
    <w:p w:rsidR="003A3B8D" w:rsidRPr="003A3B8D" w:rsidRDefault="003A3B8D" w:rsidP="003A3B8D">
      <w:pPr>
        <w:tabs>
          <w:tab w:val="left" w:pos="284"/>
        </w:tabs>
        <w:spacing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 xml:space="preserve">bankovní spojení: </w:t>
      </w:r>
      <w:r w:rsidRPr="003A3B8D">
        <w:rPr>
          <w:rFonts w:ascii="Arial" w:hAnsi="Arial" w:cs="Arial"/>
        </w:rPr>
        <w:tab/>
        <w:t>ČNB Praha 1, Na Příkopě 28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číslo účtu: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  <w:t>7628001/0710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(dále jen „</w:t>
      </w:r>
      <w:r w:rsidRPr="003A3B8D">
        <w:rPr>
          <w:rFonts w:ascii="Arial" w:hAnsi="Arial" w:cs="Arial"/>
          <w:b/>
        </w:rPr>
        <w:t>Objednatel</w:t>
      </w:r>
      <w:r w:rsidRPr="003A3B8D">
        <w:rPr>
          <w:rFonts w:ascii="Arial" w:hAnsi="Arial" w:cs="Arial"/>
        </w:rPr>
        <w:t>“)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na straně jedné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a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</w:p>
    <w:p w:rsidR="003A3B8D" w:rsidRPr="003A3B8D" w:rsidRDefault="003A3B8D" w:rsidP="003A3B8D">
      <w:pPr>
        <w:spacing w:line="280" w:lineRule="exact"/>
        <w:rPr>
          <w:rFonts w:ascii="Arial" w:hAnsi="Arial" w:cs="Arial"/>
          <w:b/>
        </w:rPr>
      </w:pPr>
      <w:r w:rsidRPr="003A3B8D">
        <w:rPr>
          <w:rFonts w:ascii="Arial" w:hAnsi="Arial" w:cs="Arial"/>
          <w:b/>
          <w:highlight w:val="yellow"/>
        </w:rPr>
        <w:t>………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se sídlem: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zastoupená/ý: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IČO: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DIČ: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 (ne/plátce DPH)</w:t>
      </w:r>
    </w:p>
    <w:p w:rsidR="003A3B8D" w:rsidRPr="003A3B8D" w:rsidRDefault="003A3B8D" w:rsidP="003A3B8D">
      <w:pPr>
        <w:spacing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bankovní spojení: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číslo účtu:</w:t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</w:rPr>
        <w:tab/>
      </w:r>
      <w:r w:rsidRPr="003A3B8D">
        <w:rPr>
          <w:rFonts w:ascii="Arial" w:hAnsi="Arial" w:cs="Arial"/>
          <w:highlight w:val="yellow"/>
        </w:rPr>
        <w:t>………</w:t>
      </w:r>
    </w:p>
    <w:p w:rsidR="003A3B8D" w:rsidRPr="003A3B8D" w:rsidRDefault="003A3B8D" w:rsidP="003A3B8D">
      <w:pPr>
        <w:tabs>
          <w:tab w:val="left" w:pos="284"/>
        </w:tabs>
        <w:spacing w:after="200" w:line="280" w:lineRule="exact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(dále jen „</w:t>
      </w:r>
      <w:r w:rsidRPr="003A3B8D">
        <w:rPr>
          <w:rFonts w:ascii="Arial" w:hAnsi="Arial" w:cs="Arial"/>
          <w:b/>
        </w:rPr>
        <w:t>Zhotovitel</w:t>
      </w:r>
      <w:r w:rsidRPr="003A3B8D">
        <w:rPr>
          <w:rFonts w:ascii="Arial" w:hAnsi="Arial" w:cs="Arial"/>
        </w:rPr>
        <w:t>“)</w:t>
      </w:r>
    </w:p>
    <w:p w:rsidR="003A3B8D" w:rsidRPr="003A3B8D" w:rsidRDefault="003A3B8D" w:rsidP="003A3B8D">
      <w:pPr>
        <w:spacing w:after="200" w:line="280" w:lineRule="exact"/>
        <w:rPr>
          <w:rFonts w:ascii="Arial" w:hAnsi="Arial" w:cs="Arial"/>
        </w:rPr>
      </w:pPr>
      <w:r w:rsidRPr="003A3B8D">
        <w:rPr>
          <w:rFonts w:ascii="Arial" w:hAnsi="Arial" w:cs="Arial"/>
        </w:rPr>
        <w:t>na straně druhé</w:t>
      </w:r>
    </w:p>
    <w:p w:rsidR="003A3B8D" w:rsidRPr="003A3B8D" w:rsidRDefault="003A3B8D" w:rsidP="003A3B8D">
      <w:pPr>
        <w:tabs>
          <w:tab w:val="center" w:pos="4536"/>
        </w:tabs>
        <w:spacing w:after="200" w:line="280" w:lineRule="exact"/>
        <w:rPr>
          <w:rFonts w:ascii="Arial" w:hAnsi="Arial" w:cs="Arial"/>
          <w:bCs/>
        </w:rPr>
      </w:pPr>
    </w:p>
    <w:p w:rsidR="00400D9E" w:rsidRPr="003A3B8D" w:rsidRDefault="00400D9E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Cs/>
        </w:rPr>
      </w:pPr>
      <w:r w:rsidRPr="003A3B8D">
        <w:rPr>
          <w:rFonts w:ascii="Arial" w:hAnsi="Arial" w:cs="Arial"/>
          <w:bCs/>
        </w:rPr>
        <w:t>uzavřeli níže u</w:t>
      </w:r>
      <w:r w:rsidR="00D25D0C" w:rsidRPr="003A3B8D">
        <w:rPr>
          <w:rFonts w:ascii="Arial" w:hAnsi="Arial" w:cs="Arial"/>
          <w:bCs/>
        </w:rPr>
        <w:t>vedeného dne, měsíce a roku tento</w:t>
      </w:r>
    </w:p>
    <w:p w:rsidR="00414E3B" w:rsidRPr="003A3B8D" w:rsidRDefault="00D25D0C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3A3B8D">
        <w:rPr>
          <w:rFonts w:ascii="Arial" w:hAnsi="Arial" w:cs="Arial"/>
          <w:b/>
          <w:bCs/>
        </w:rPr>
        <w:t>dodatek č. 1</w:t>
      </w:r>
    </w:p>
    <w:p w:rsidR="00414E3B" w:rsidRPr="003A3B8D" w:rsidRDefault="00414E3B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Cs/>
        </w:rPr>
      </w:pPr>
      <w:r w:rsidRPr="003A3B8D">
        <w:rPr>
          <w:rFonts w:ascii="Arial" w:hAnsi="Arial" w:cs="Arial"/>
          <w:bCs/>
        </w:rPr>
        <w:t>(dále jen „Dodatek č. 1“)</w:t>
      </w:r>
    </w:p>
    <w:p w:rsidR="00414E3B" w:rsidRPr="003A3B8D" w:rsidRDefault="00400D9E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3A3B8D">
        <w:rPr>
          <w:rFonts w:ascii="Arial" w:hAnsi="Arial" w:cs="Arial"/>
          <w:b/>
          <w:bCs/>
        </w:rPr>
        <w:t>Prováděcí smlouv</w:t>
      </w:r>
      <w:r w:rsidR="00D25D0C" w:rsidRPr="003A3B8D">
        <w:rPr>
          <w:rFonts w:ascii="Arial" w:hAnsi="Arial" w:cs="Arial"/>
          <w:b/>
          <w:bCs/>
        </w:rPr>
        <w:t>y</w:t>
      </w:r>
      <w:r w:rsidRPr="003A3B8D">
        <w:rPr>
          <w:rFonts w:ascii="Arial" w:hAnsi="Arial" w:cs="Arial"/>
          <w:b/>
          <w:bCs/>
        </w:rPr>
        <w:t xml:space="preserve"> o dílo</w:t>
      </w:r>
    </w:p>
    <w:p w:rsidR="00400D9E" w:rsidRPr="003A3B8D" w:rsidRDefault="00414E3B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Cs/>
        </w:rPr>
      </w:pPr>
      <w:r w:rsidRPr="003A3B8D">
        <w:rPr>
          <w:rFonts w:ascii="Arial" w:hAnsi="Arial" w:cs="Arial"/>
          <w:bCs/>
        </w:rPr>
        <w:t>(dále jen „Prováděcí smlouva“)</w:t>
      </w:r>
    </w:p>
    <w:p w:rsidR="003A3B8D" w:rsidRPr="003A3B8D" w:rsidRDefault="00400D9E" w:rsidP="003A3B8D">
      <w:pPr>
        <w:pStyle w:val="CZNzevlnku"/>
        <w:spacing w:after="120" w:line="240" w:lineRule="auto"/>
        <w:rPr>
          <w:rFonts w:ascii="Arial" w:hAnsi="Arial" w:cs="Arial"/>
          <w:i/>
          <w:szCs w:val="20"/>
        </w:rPr>
      </w:pPr>
      <w:r w:rsidRPr="003A3B8D">
        <w:rPr>
          <w:rFonts w:ascii="Arial" w:hAnsi="Arial" w:cs="Arial"/>
          <w:bCs/>
          <w:szCs w:val="20"/>
        </w:rPr>
        <w:t xml:space="preserve">k Rámcové smlouvě o dílo – část </w:t>
      </w:r>
      <w:proofErr w:type="spellStart"/>
      <w:r w:rsidR="003A3B8D" w:rsidRPr="003A3B8D">
        <w:rPr>
          <w:rFonts w:ascii="Arial" w:hAnsi="Arial" w:cs="Arial"/>
          <w:szCs w:val="20"/>
        </w:rPr>
        <w:t>část</w:t>
      </w:r>
      <w:proofErr w:type="spellEnd"/>
      <w:r w:rsidR="003A3B8D" w:rsidRPr="003A3B8D">
        <w:rPr>
          <w:rFonts w:ascii="Arial" w:hAnsi="Arial" w:cs="Arial"/>
          <w:szCs w:val="20"/>
        </w:rPr>
        <w:t xml:space="preserve"> 1 (část 2) ze dne 24. 11. 2015, CES: 150 018 </w:t>
      </w:r>
      <w:r w:rsidR="003A3B8D" w:rsidRPr="003A3B8D">
        <w:rPr>
          <w:rFonts w:ascii="Arial" w:hAnsi="Arial" w:cs="Arial"/>
          <w:i/>
          <w:szCs w:val="20"/>
        </w:rPr>
        <w:t>(150 019)</w:t>
      </w:r>
    </w:p>
    <w:p w:rsidR="00400D9E" w:rsidRPr="003A3B8D" w:rsidRDefault="00400D9E" w:rsidP="00414E3B">
      <w:pPr>
        <w:tabs>
          <w:tab w:val="center" w:pos="4536"/>
        </w:tabs>
        <w:spacing w:after="120" w:line="276" w:lineRule="auto"/>
        <w:jc w:val="center"/>
        <w:rPr>
          <w:rFonts w:ascii="Arial" w:hAnsi="Arial" w:cs="Arial"/>
          <w:bCs/>
        </w:rPr>
      </w:pPr>
      <w:r w:rsidRPr="003A3B8D">
        <w:rPr>
          <w:rFonts w:ascii="Arial" w:hAnsi="Arial" w:cs="Arial"/>
          <w:bCs/>
        </w:rPr>
        <w:t>(dále jen „Rámcová smlouva“)</w:t>
      </w:r>
      <w:r w:rsidR="00414E3B" w:rsidRPr="003A3B8D">
        <w:rPr>
          <w:rFonts w:ascii="Arial" w:hAnsi="Arial" w:cs="Arial"/>
          <w:bCs/>
        </w:rPr>
        <w:t>.</w:t>
      </w:r>
    </w:p>
    <w:p w:rsidR="005B4330" w:rsidRPr="003A3B8D" w:rsidRDefault="00414E3B" w:rsidP="00414E3B">
      <w:pPr>
        <w:spacing w:after="120" w:line="276" w:lineRule="auto"/>
        <w:jc w:val="both"/>
        <w:rPr>
          <w:rFonts w:ascii="Arial" w:hAnsi="Arial" w:cs="Arial"/>
          <w:iCs/>
        </w:rPr>
      </w:pPr>
      <w:r w:rsidRPr="003A3B8D">
        <w:rPr>
          <w:rFonts w:ascii="Arial" w:hAnsi="Arial" w:cs="Arial"/>
        </w:rPr>
        <w:lastRenderedPageBreak/>
        <w:t xml:space="preserve">Tímto </w:t>
      </w:r>
      <w:r w:rsidR="009707D8" w:rsidRPr="003A3B8D">
        <w:rPr>
          <w:rFonts w:ascii="Arial" w:hAnsi="Arial" w:cs="Arial"/>
        </w:rPr>
        <w:t xml:space="preserve">Dodatkem č. 1 </w:t>
      </w:r>
      <w:r w:rsidR="009707D8" w:rsidRPr="003A3B8D">
        <w:rPr>
          <w:rFonts w:ascii="Arial" w:hAnsi="Arial" w:cs="Arial"/>
          <w:iCs/>
        </w:rPr>
        <w:t>se předmětná Prováděcí smlouva mění a doplňuje takto:</w:t>
      </w:r>
    </w:p>
    <w:p w:rsidR="000A2673" w:rsidRPr="003A3B8D" w:rsidRDefault="000A2673" w:rsidP="00414E3B">
      <w:pPr>
        <w:spacing w:after="120" w:line="276" w:lineRule="auto"/>
        <w:jc w:val="both"/>
        <w:rPr>
          <w:rFonts w:ascii="Arial" w:hAnsi="Arial" w:cs="Arial"/>
        </w:rPr>
      </w:pPr>
    </w:p>
    <w:p w:rsidR="00EB7E27" w:rsidRPr="003A3B8D" w:rsidRDefault="000A2673" w:rsidP="0052479F">
      <w:pPr>
        <w:pStyle w:val="Odstavecseseznamem"/>
        <w:numPr>
          <w:ilvl w:val="0"/>
          <w:numId w:val="11"/>
        </w:numPr>
        <w:spacing w:after="120" w:line="276" w:lineRule="auto"/>
        <w:ind w:left="0" w:firstLine="0"/>
        <w:jc w:val="center"/>
        <w:rPr>
          <w:rFonts w:ascii="Arial" w:hAnsi="Arial" w:cs="Arial"/>
          <w:b/>
        </w:rPr>
      </w:pPr>
      <w:r w:rsidRPr="003A3B8D">
        <w:rPr>
          <w:rFonts w:ascii="Arial" w:hAnsi="Arial" w:cs="Arial"/>
          <w:b/>
        </w:rPr>
        <w:t>Změny Prováděcí smlouvy</w:t>
      </w:r>
    </w:p>
    <w:p w:rsidR="000A2673" w:rsidRPr="003A3B8D" w:rsidRDefault="000A2673" w:rsidP="000A2673">
      <w:pPr>
        <w:spacing w:after="120" w:line="276" w:lineRule="auto"/>
        <w:rPr>
          <w:rFonts w:ascii="Arial" w:hAnsi="Arial" w:cs="Arial"/>
          <w:iCs/>
        </w:rPr>
      </w:pPr>
    </w:p>
    <w:p w:rsidR="000A2673" w:rsidRPr="003A3B8D" w:rsidRDefault="000A2673" w:rsidP="00124EF8">
      <w:pPr>
        <w:spacing w:after="120" w:line="276" w:lineRule="auto"/>
        <w:ind w:left="705" w:hanging="705"/>
        <w:jc w:val="both"/>
        <w:rPr>
          <w:rFonts w:ascii="Arial" w:hAnsi="Arial" w:cs="Arial"/>
          <w:i/>
        </w:rPr>
      </w:pPr>
      <w:proofErr w:type="gramStart"/>
      <w:r w:rsidRPr="003A3B8D">
        <w:rPr>
          <w:rFonts w:ascii="Arial" w:hAnsi="Arial" w:cs="Arial"/>
          <w:iCs/>
        </w:rPr>
        <w:t>I.1</w:t>
      </w:r>
      <w:r w:rsidRPr="003A3B8D">
        <w:rPr>
          <w:rFonts w:ascii="Arial" w:hAnsi="Arial" w:cs="Arial"/>
          <w:iCs/>
        </w:rPr>
        <w:tab/>
      </w:r>
      <w:r w:rsidRPr="003A3B8D">
        <w:rPr>
          <w:rFonts w:ascii="Arial" w:hAnsi="Arial" w:cs="Arial"/>
          <w:bCs/>
        </w:rPr>
        <w:t>Smluvní</w:t>
      </w:r>
      <w:proofErr w:type="gramEnd"/>
      <w:r w:rsidRPr="003A3B8D">
        <w:rPr>
          <w:rFonts w:ascii="Arial" w:hAnsi="Arial" w:cs="Arial"/>
          <w:bCs/>
        </w:rPr>
        <w:t xml:space="preserve"> strany se dohodly, že účinností tohoto Dodatku č. 1 se z</w:t>
      </w:r>
      <w:r w:rsidR="002F2E8B" w:rsidRPr="003A3B8D">
        <w:rPr>
          <w:rFonts w:ascii="Arial" w:hAnsi="Arial" w:cs="Arial"/>
          <w:bCs/>
        </w:rPr>
        <w:t>n</w:t>
      </w:r>
      <w:r w:rsidRPr="003A3B8D">
        <w:rPr>
          <w:rFonts w:ascii="Arial" w:hAnsi="Arial" w:cs="Arial"/>
          <w:bCs/>
        </w:rPr>
        <w:t xml:space="preserve">ění odst. </w:t>
      </w:r>
      <w:r w:rsidR="003A3B8D">
        <w:rPr>
          <w:rFonts w:ascii="Arial" w:hAnsi="Arial" w:cs="Arial"/>
          <w:bCs/>
        </w:rPr>
        <w:t>…</w:t>
      </w:r>
      <w:r w:rsidRPr="003A3B8D">
        <w:rPr>
          <w:rFonts w:ascii="Arial" w:hAnsi="Arial" w:cs="Arial"/>
          <w:bCs/>
        </w:rPr>
        <w:t> v čl. </w:t>
      </w:r>
      <w:r w:rsidR="003A3B8D">
        <w:rPr>
          <w:rFonts w:ascii="Arial" w:hAnsi="Arial" w:cs="Arial"/>
          <w:bCs/>
        </w:rPr>
        <w:t>…</w:t>
      </w:r>
      <w:r w:rsidRPr="003A3B8D">
        <w:rPr>
          <w:rFonts w:ascii="Arial" w:hAnsi="Arial" w:cs="Arial"/>
          <w:bCs/>
        </w:rPr>
        <w:t> Prováděcí smlouvy mění a nově zní:</w:t>
      </w:r>
    </w:p>
    <w:p w:rsidR="00B53E54" w:rsidRPr="003A3B8D" w:rsidRDefault="0052479F" w:rsidP="00DF4DD5">
      <w:pPr>
        <w:spacing w:after="120" w:line="276" w:lineRule="auto"/>
        <w:ind w:left="1410" w:hanging="705"/>
        <w:jc w:val="both"/>
        <w:rPr>
          <w:rFonts w:ascii="Arial" w:hAnsi="Arial" w:cs="Arial"/>
          <w:i/>
        </w:rPr>
      </w:pPr>
      <w:r w:rsidRPr="003A3B8D">
        <w:rPr>
          <w:rFonts w:ascii="Arial" w:hAnsi="Arial" w:cs="Arial"/>
          <w:i/>
        </w:rPr>
        <w:t>„</w:t>
      </w:r>
      <w:r w:rsidR="003A3B8D">
        <w:rPr>
          <w:rFonts w:ascii="Arial" w:hAnsi="Arial" w:cs="Arial"/>
          <w:i/>
        </w:rPr>
        <w:t>x</w:t>
      </w:r>
      <w:r w:rsidRPr="003A3B8D">
        <w:rPr>
          <w:rFonts w:ascii="Arial" w:hAnsi="Arial" w:cs="Arial"/>
          <w:i/>
        </w:rPr>
        <w:t>.</w:t>
      </w:r>
      <w:r w:rsidR="00D25D0C" w:rsidRPr="003A3B8D">
        <w:rPr>
          <w:rFonts w:ascii="Arial" w:hAnsi="Arial" w:cs="Arial"/>
          <w:i/>
        </w:rPr>
        <w:tab/>
      </w:r>
      <w:r w:rsidR="003A3B8D">
        <w:rPr>
          <w:rFonts w:ascii="Arial" w:hAnsi="Arial" w:cs="Arial"/>
          <w:i/>
        </w:rPr>
        <w:t>………………………………………………………………………………………………</w:t>
      </w:r>
      <w:r w:rsidRPr="003A3B8D">
        <w:rPr>
          <w:rFonts w:ascii="Arial" w:hAnsi="Arial" w:cs="Arial"/>
          <w:i/>
        </w:rPr>
        <w:t>.“</w:t>
      </w:r>
    </w:p>
    <w:p w:rsidR="004D6167" w:rsidRPr="003A3B8D" w:rsidRDefault="004D6167" w:rsidP="00414E3B">
      <w:pPr>
        <w:spacing w:after="120" w:line="276" w:lineRule="auto"/>
        <w:jc w:val="both"/>
        <w:rPr>
          <w:rFonts w:ascii="Arial" w:hAnsi="Arial" w:cs="Arial"/>
        </w:rPr>
      </w:pPr>
    </w:p>
    <w:p w:rsidR="009707D8" w:rsidRPr="003A3B8D" w:rsidRDefault="0052479F" w:rsidP="0052479F">
      <w:pPr>
        <w:pStyle w:val="Odstavecseseznamem"/>
        <w:numPr>
          <w:ilvl w:val="0"/>
          <w:numId w:val="11"/>
        </w:numPr>
        <w:spacing w:after="120" w:line="276" w:lineRule="auto"/>
        <w:ind w:left="0" w:firstLine="0"/>
        <w:jc w:val="center"/>
        <w:rPr>
          <w:rFonts w:ascii="Arial" w:hAnsi="Arial" w:cs="Arial"/>
          <w:b/>
        </w:rPr>
      </w:pPr>
      <w:r w:rsidRPr="003A3B8D">
        <w:rPr>
          <w:rFonts w:ascii="Arial" w:hAnsi="Arial" w:cs="Arial"/>
          <w:b/>
        </w:rPr>
        <w:t>Ostatní ujednání</w:t>
      </w:r>
    </w:p>
    <w:p w:rsidR="0052479F" w:rsidRPr="003A3B8D" w:rsidRDefault="0052479F" w:rsidP="0052479F">
      <w:pPr>
        <w:spacing w:after="120" w:line="276" w:lineRule="auto"/>
        <w:jc w:val="both"/>
        <w:rPr>
          <w:rFonts w:ascii="Arial" w:hAnsi="Arial" w:cs="Arial"/>
        </w:rPr>
      </w:pPr>
    </w:p>
    <w:p w:rsidR="009707D8" w:rsidRPr="003A3B8D" w:rsidRDefault="0052479F" w:rsidP="0052479F">
      <w:pPr>
        <w:spacing w:after="120" w:line="276" w:lineRule="auto"/>
        <w:jc w:val="both"/>
        <w:rPr>
          <w:rFonts w:ascii="Arial" w:hAnsi="Arial" w:cs="Arial"/>
        </w:rPr>
      </w:pPr>
      <w:proofErr w:type="gramStart"/>
      <w:r w:rsidRPr="003A3B8D">
        <w:rPr>
          <w:rFonts w:ascii="Arial" w:hAnsi="Arial" w:cs="Arial"/>
        </w:rPr>
        <w:t>II.1</w:t>
      </w:r>
      <w:r w:rsidRPr="003A3B8D">
        <w:rPr>
          <w:rFonts w:ascii="Arial" w:hAnsi="Arial" w:cs="Arial"/>
        </w:rPr>
        <w:tab/>
      </w:r>
      <w:r w:rsidR="00D25D0C" w:rsidRPr="003A3B8D">
        <w:rPr>
          <w:rFonts w:ascii="Arial" w:hAnsi="Arial" w:cs="Arial"/>
        </w:rPr>
        <w:t>Ostatní</w:t>
      </w:r>
      <w:proofErr w:type="gramEnd"/>
      <w:r w:rsidR="00D25D0C" w:rsidRPr="003A3B8D">
        <w:rPr>
          <w:rFonts w:ascii="Arial" w:hAnsi="Arial" w:cs="Arial"/>
        </w:rPr>
        <w:t xml:space="preserve"> </w:t>
      </w:r>
      <w:r w:rsidR="000C1A95" w:rsidRPr="003A3B8D">
        <w:rPr>
          <w:rFonts w:ascii="Arial" w:hAnsi="Arial" w:cs="Arial"/>
        </w:rPr>
        <w:t>ujednání</w:t>
      </w:r>
      <w:r w:rsidR="00D25D0C" w:rsidRPr="003A3B8D">
        <w:rPr>
          <w:rFonts w:ascii="Arial" w:hAnsi="Arial" w:cs="Arial"/>
        </w:rPr>
        <w:t xml:space="preserve"> Prováděcí smlouvy</w:t>
      </w:r>
      <w:r w:rsidRPr="003A3B8D">
        <w:rPr>
          <w:rFonts w:ascii="Arial" w:hAnsi="Arial" w:cs="Arial"/>
        </w:rPr>
        <w:t xml:space="preserve"> nedotčená tímto Dodatkem č. 1</w:t>
      </w:r>
      <w:r w:rsidR="00D25D0C" w:rsidRPr="003A3B8D">
        <w:rPr>
          <w:rFonts w:ascii="Arial" w:hAnsi="Arial" w:cs="Arial"/>
        </w:rPr>
        <w:t xml:space="preserve"> se nemění</w:t>
      </w:r>
      <w:r w:rsidR="009707D8" w:rsidRPr="003A3B8D">
        <w:rPr>
          <w:rFonts w:ascii="Arial" w:hAnsi="Arial" w:cs="Arial"/>
        </w:rPr>
        <w:t>.</w:t>
      </w:r>
    </w:p>
    <w:p w:rsidR="0052479F" w:rsidRPr="003A3B8D" w:rsidRDefault="0052479F" w:rsidP="0052479F">
      <w:pPr>
        <w:spacing w:after="120" w:line="276" w:lineRule="auto"/>
        <w:jc w:val="both"/>
        <w:rPr>
          <w:rFonts w:ascii="Arial" w:hAnsi="Arial" w:cs="Arial"/>
        </w:rPr>
      </w:pPr>
    </w:p>
    <w:p w:rsidR="009707D8" w:rsidRPr="003A3B8D" w:rsidRDefault="0052479F" w:rsidP="004D6167">
      <w:pPr>
        <w:pStyle w:val="Odstavecseseznamem"/>
        <w:keepNext/>
        <w:numPr>
          <w:ilvl w:val="0"/>
          <w:numId w:val="11"/>
        </w:numPr>
        <w:spacing w:after="120" w:line="276" w:lineRule="auto"/>
        <w:ind w:left="0" w:firstLine="0"/>
        <w:jc w:val="center"/>
        <w:rPr>
          <w:rFonts w:ascii="Arial" w:hAnsi="Arial" w:cs="Arial"/>
          <w:b/>
        </w:rPr>
      </w:pPr>
      <w:r w:rsidRPr="003A3B8D">
        <w:rPr>
          <w:rFonts w:ascii="Arial" w:hAnsi="Arial" w:cs="Arial"/>
          <w:b/>
        </w:rPr>
        <w:t>Závěrečná ujednání</w:t>
      </w:r>
    </w:p>
    <w:p w:rsidR="0052479F" w:rsidRPr="003A3B8D" w:rsidRDefault="0052479F" w:rsidP="00414E3B">
      <w:pPr>
        <w:spacing w:after="120" w:line="276" w:lineRule="auto"/>
        <w:ind w:firstLine="4"/>
        <w:jc w:val="both"/>
        <w:rPr>
          <w:rFonts w:ascii="Arial" w:hAnsi="Arial" w:cs="Arial"/>
        </w:rPr>
      </w:pPr>
    </w:p>
    <w:p w:rsidR="004D6167" w:rsidRPr="003A3B8D" w:rsidRDefault="0052479F" w:rsidP="0052479F">
      <w:pPr>
        <w:spacing w:after="120" w:line="276" w:lineRule="auto"/>
        <w:ind w:left="708" w:hanging="704"/>
        <w:jc w:val="both"/>
        <w:rPr>
          <w:rFonts w:ascii="Arial" w:hAnsi="Arial" w:cs="Arial"/>
        </w:rPr>
      </w:pPr>
      <w:proofErr w:type="gramStart"/>
      <w:r w:rsidRPr="003A3B8D">
        <w:rPr>
          <w:rFonts w:ascii="Arial" w:hAnsi="Arial" w:cs="Arial"/>
        </w:rPr>
        <w:t>III.1</w:t>
      </w:r>
      <w:r w:rsidRPr="003A3B8D">
        <w:rPr>
          <w:rFonts w:ascii="Arial" w:hAnsi="Arial" w:cs="Arial"/>
        </w:rPr>
        <w:tab/>
      </w:r>
      <w:r w:rsidR="004D6167" w:rsidRPr="003A3B8D">
        <w:rPr>
          <w:rFonts w:ascii="Arial" w:hAnsi="Arial" w:cs="Arial"/>
        </w:rPr>
        <w:t>Nedílnou</w:t>
      </w:r>
      <w:proofErr w:type="gramEnd"/>
      <w:r w:rsidR="004D6167" w:rsidRPr="003A3B8D">
        <w:rPr>
          <w:rFonts w:ascii="Arial" w:hAnsi="Arial" w:cs="Arial"/>
        </w:rPr>
        <w:t xml:space="preserve"> součástí tohoto Dodatku č. 1 jsou jeho přílohy:</w:t>
      </w:r>
    </w:p>
    <w:p w:rsidR="004D6167" w:rsidRPr="003A3B8D" w:rsidRDefault="004D6167" w:rsidP="0052479F">
      <w:pPr>
        <w:spacing w:after="120" w:line="276" w:lineRule="auto"/>
        <w:ind w:left="708" w:hanging="704"/>
        <w:jc w:val="both"/>
        <w:rPr>
          <w:rFonts w:ascii="Arial" w:hAnsi="Arial" w:cs="Arial"/>
        </w:rPr>
      </w:pPr>
    </w:p>
    <w:p w:rsidR="004D6167" w:rsidRPr="003A3B8D" w:rsidRDefault="00D9620A" w:rsidP="00D9620A">
      <w:pPr>
        <w:pStyle w:val="Odstavecseseznamem"/>
        <w:numPr>
          <w:ilvl w:val="0"/>
          <w:numId w:val="12"/>
        </w:numPr>
        <w:spacing w:after="120" w:line="276" w:lineRule="auto"/>
        <w:ind w:left="1134" w:hanging="850"/>
        <w:jc w:val="both"/>
        <w:rPr>
          <w:rFonts w:ascii="Arial" w:hAnsi="Arial" w:cs="Arial"/>
        </w:rPr>
      </w:pPr>
      <w:r w:rsidRPr="003A3B8D">
        <w:rPr>
          <w:rFonts w:ascii="Arial" w:hAnsi="Arial" w:cs="Arial"/>
        </w:rPr>
        <w:t>Žádost zhotovitele o uzavření dodatku</w:t>
      </w:r>
      <w:r w:rsidR="004D6167" w:rsidRPr="003A3B8D">
        <w:rPr>
          <w:rFonts w:ascii="Arial" w:hAnsi="Arial" w:cs="Arial"/>
        </w:rPr>
        <w:t>;</w:t>
      </w:r>
    </w:p>
    <w:p w:rsidR="004D6167" w:rsidRPr="003A3B8D" w:rsidRDefault="004D6167" w:rsidP="0052479F">
      <w:pPr>
        <w:spacing w:after="120" w:line="276" w:lineRule="auto"/>
        <w:ind w:left="708" w:hanging="704"/>
        <w:jc w:val="both"/>
        <w:rPr>
          <w:rFonts w:ascii="Arial" w:hAnsi="Arial" w:cs="Arial"/>
        </w:rPr>
      </w:pPr>
    </w:p>
    <w:p w:rsidR="00B53E54" w:rsidRPr="003A3B8D" w:rsidRDefault="004D6167" w:rsidP="0052479F">
      <w:pPr>
        <w:spacing w:after="120" w:line="276" w:lineRule="auto"/>
        <w:ind w:left="708" w:hanging="704"/>
        <w:jc w:val="both"/>
        <w:rPr>
          <w:rFonts w:ascii="Arial" w:hAnsi="Arial" w:cs="Arial"/>
        </w:rPr>
      </w:pPr>
      <w:proofErr w:type="gramStart"/>
      <w:r w:rsidRPr="003A3B8D">
        <w:rPr>
          <w:rFonts w:ascii="Arial" w:hAnsi="Arial" w:cs="Arial"/>
        </w:rPr>
        <w:t>III.2</w:t>
      </w:r>
      <w:r w:rsidRPr="003A3B8D">
        <w:rPr>
          <w:rFonts w:ascii="Arial" w:hAnsi="Arial" w:cs="Arial"/>
        </w:rPr>
        <w:tab/>
      </w:r>
      <w:r w:rsidR="00D25D0C" w:rsidRPr="003A3B8D">
        <w:rPr>
          <w:rFonts w:ascii="Arial" w:hAnsi="Arial" w:cs="Arial"/>
        </w:rPr>
        <w:t>Dodatek</w:t>
      </w:r>
      <w:proofErr w:type="gramEnd"/>
      <w:r w:rsidR="00D25D0C" w:rsidRPr="003A3B8D">
        <w:rPr>
          <w:rFonts w:ascii="Arial" w:hAnsi="Arial" w:cs="Arial"/>
        </w:rPr>
        <w:t xml:space="preserve"> č. 1</w:t>
      </w:r>
      <w:r w:rsidR="001B609F" w:rsidRPr="003A3B8D">
        <w:rPr>
          <w:rFonts w:ascii="Arial" w:hAnsi="Arial" w:cs="Arial"/>
        </w:rPr>
        <w:t xml:space="preserve"> </w:t>
      </w:r>
      <w:r w:rsidR="00D25D0C" w:rsidRPr="003A3B8D">
        <w:rPr>
          <w:rFonts w:ascii="Arial" w:hAnsi="Arial" w:cs="Arial"/>
        </w:rPr>
        <w:t>j</w:t>
      </w:r>
      <w:r w:rsidR="001B609F" w:rsidRPr="003A3B8D">
        <w:rPr>
          <w:rFonts w:ascii="Arial" w:hAnsi="Arial" w:cs="Arial"/>
        </w:rPr>
        <w:t>e</w:t>
      </w:r>
      <w:r w:rsidR="00D25D0C" w:rsidRPr="003A3B8D">
        <w:rPr>
          <w:rFonts w:ascii="Arial" w:hAnsi="Arial" w:cs="Arial"/>
        </w:rPr>
        <w:t xml:space="preserve"> vyhotoven</w:t>
      </w:r>
      <w:r w:rsidR="001B609F" w:rsidRPr="003A3B8D">
        <w:rPr>
          <w:rFonts w:ascii="Arial" w:hAnsi="Arial" w:cs="Arial"/>
        </w:rPr>
        <w:t xml:space="preserve"> v</w:t>
      </w:r>
      <w:r w:rsidR="00D25D0C" w:rsidRPr="003A3B8D">
        <w:rPr>
          <w:rFonts w:ascii="Arial" w:hAnsi="Arial" w:cs="Arial"/>
        </w:rPr>
        <w:t>e</w:t>
      </w:r>
      <w:r w:rsidR="001B609F" w:rsidRPr="003A3B8D">
        <w:rPr>
          <w:rFonts w:ascii="Arial" w:hAnsi="Arial" w:cs="Arial"/>
        </w:rPr>
        <w:t xml:space="preserve"> čtyřech </w:t>
      </w:r>
      <w:r w:rsidR="00D25D0C" w:rsidRPr="003A3B8D">
        <w:rPr>
          <w:rFonts w:ascii="Arial" w:hAnsi="Arial" w:cs="Arial"/>
        </w:rPr>
        <w:t>stejnopisech, každý</w:t>
      </w:r>
      <w:r w:rsidR="009707D8" w:rsidRPr="003A3B8D">
        <w:rPr>
          <w:rFonts w:ascii="Arial" w:hAnsi="Arial" w:cs="Arial"/>
        </w:rPr>
        <w:t xml:space="preserve"> s platností originálu, přičemž </w:t>
      </w:r>
      <w:r w:rsidR="001B609F" w:rsidRPr="003A3B8D">
        <w:rPr>
          <w:rFonts w:ascii="Arial" w:hAnsi="Arial" w:cs="Arial"/>
        </w:rPr>
        <w:t>Zhotovitel obdrží dvě vyhotovení a Objednatel také dvě vyhotovení</w:t>
      </w:r>
      <w:r w:rsidR="00B53E54" w:rsidRPr="003A3B8D">
        <w:rPr>
          <w:rFonts w:ascii="Arial" w:hAnsi="Arial" w:cs="Arial"/>
        </w:rPr>
        <w:t>.</w:t>
      </w:r>
    </w:p>
    <w:p w:rsidR="00B53E54" w:rsidRPr="003A3B8D" w:rsidRDefault="00B53E54" w:rsidP="00414E3B">
      <w:pPr>
        <w:spacing w:after="120" w:line="276" w:lineRule="auto"/>
        <w:jc w:val="both"/>
        <w:rPr>
          <w:rFonts w:ascii="Arial" w:hAnsi="Arial" w:cs="Arial"/>
        </w:rPr>
      </w:pPr>
    </w:p>
    <w:p w:rsidR="0052479F" w:rsidRPr="003A3B8D" w:rsidRDefault="004D6167" w:rsidP="008372A3">
      <w:pPr>
        <w:spacing w:after="200" w:line="276" w:lineRule="auto"/>
        <w:ind w:left="705" w:hanging="705"/>
        <w:jc w:val="both"/>
        <w:rPr>
          <w:rFonts w:ascii="Arial" w:hAnsi="Arial" w:cs="Arial"/>
        </w:rPr>
      </w:pPr>
      <w:proofErr w:type="gramStart"/>
      <w:r w:rsidRPr="003A3B8D">
        <w:rPr>
          <w:rFonts w:ascii="Arial" w:hAnsi="Arial" w:cs="Arial"/>
        </w:rPr>
        <w:t>III.</w:t>
      </w:r>
      <w:r w:rsidR="00420C48" w:rsidRPr="003A3B8D">
        <w:rPr>
          <w:rFonts w:ascii="Arial" w:hAnsi="Arial" w:cs="Arial"/>
        </w:rPr>
        <w:t>3</w:t>
      </w:r>
      <w:r w:rsidRPr="003A3B8D">
        <w:rPr>
          <w:rFonts w:ascii="Arial" w:hAnsi="Arial" w:cs="Arial"/>
        </w:rPr>
        <w:tab/>
      </w:r>
      <w:r w:rsidR="00420C48" w:rsidRPr="003A3B8D">
        <w:rPr>
          <w:rFonts w:ascii="Arial" w:hAnsi="Arial" w:cs="Arial"/>
        </w:rPr>
        <w:t>Tento</w:t>
      </w:r>
      <w:proofErr w:type="gramEnd"/>
      <w:r w:rsidR="00420C48" w:rsidRPr="003A3B8D">
        <w:rPr>
          <w:rFonts w:ascii="Arial" w:hAnsi="Arial" w:cs="Arial"/>
        </w:rPr>
        <w:t xml:space="preserve"> Dodatek č. 1 nabývá </w:t>
      </w:r>
      <w:r w:rsidR="008372A3">
        <w:rPr>
          <w:rFonts w:ascii="Arial" w:hAnsi="Arial" w:cs="Arial"/>
        </w:rPr>
        <w:t>platnosti dnem jeho podpisu oběma Smluvními stranami a účinnosti dnem uveřejnění v Informačním systému Registr smluv v souladu se zákonem č. 340/2015 Sb., o zvláštních podmínkách účinnosti některých smluv, uveřejňování těchto smluv a o registru smluv (zákon o registru smluv).</w:t>
      </w:r>
      <w:bookmarkStart w:id="0" w:name="_GoBack"/>
      <w:bookmarkEnd w:id="0"/>
    </w:p>
    <w:p w:rsidR="00281D67" w:rsidRPr="003A3B8D" w:rsidRDefault="00281D67" w:rsidP="00414E3B">
      <w:pPr>
        <w:spacing w:after="120" w:line="276" w:lineRule="auto"/>
        <w:jc w:val="both"/>
        <w:rPr>
          <w:rFonts w:ascii="Arial" w:hAnsi="Arial" w:cs="Arial"/>
          <w:b/>
        </w:rPr>
      </w:pPr>
      <w:r w:rsidRPr="003A3B8D">
        <w:rPr>
          <w:rFonts w:ascii="Arial" w:hAnsi="Arial" w:cs="Arial"/>
          <w:b/>
        </w:rPr>
        <w:t>Smluvní strany prohlašují, že si t</w:t>
      </w:r>
      <w:r w:rsidR="00D25D0C" w:rsidRPr="003A3B8D">
        <w:rPr>
          <w:rFonts w:ascii="Arial" w:hAnsi="Arial" w:cs="Arial"/>
          <w:b/>
        </w:rPr>
        <w:t>en</w:t>
      </w:r>
      <w:r w:rsidRPr="003A3B8D">
        <w:rPr>
          <w:rFonts w:ascii="Arial" w:hAnsi="Arial" w:cs="Arial"/>
          <w:b/>
        </w:rPr>
        <w:t>to</w:t>
      </w:r>
      <w:r w:rsidR="00D25D0C" w:rsidRPr="003A3B8D">
        <w:rPr>
          <w:rFonts w:ascii="Arial" w:hAnsi="Arial" w:cs="Arial"/>
          <w:b/>
        </w:rPr>
        <w:t xml:space="preserve"> Dodatek č. 1</w:t>
      </w:r>
      <w:r w:rsidRPr="003A3B8D">
        <w:rPr>
          <w:rFonts w:ascii="Arial" w:hAnsi="Arial" w:cs="Arial"/>
          <w:b/>
        </w:rPr>
        <w:t xml:space="preserve"> přečetly, že s </w:t>
      </w:r>
      <w:r w:rsidR="00D25D0C" w:rsidRPr="003A3B8D">
        <w:rPr>
          <w:rFonts w:ascii="Arial" w:hAnsi="Arial" w:cs="Arial"/>
          <w:b/>
        </w:rPr>
        <w:t>jeho</w:t>
      </w:r>
      <w:r w:rsidRPr="003A3B8D">
        <w:rPr>
          <w:rFonts w:ascii="Arial" w:hAnsi="Arial" w:cs="Arial"/>
          <w:b/>
        </w:rPr>
        <w:t xml:space="preserve"> obsahem souhlasí a na důkaz toho k </w:t>
      </w:r>
      <w:r w:rsidR="00D25D0C" w:rsidRPr="003A3B8D">
        <w:rPr>
          <w:rFonts w:ascii="Arial" w:hAnsi="Arial" w:cs="Arial"/>
          <w:b/>
        </w:rPr>
        <w:t>němu</w:t>
      </w:r>
      <w:r w:rsidRPr="003A3B8D">
        <w:rPr>
          <w:rFonts w:ascii="Arial" w:hAnsi="Arial" w:cs="Arial"/>
          <w:b/>
        </w:rPr>
        <w:t xml:space="preserve"> připojují svoje podpisy.</w:t>
      </w:r>
    </w:p>
    <w:p w:rsidR="00281D67" w:rsidRPr="003A3B8D" w:rsidRDefault="00281D67" w:rsidP="00414E3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2" w:type="dxa"/>
        <w:tblLayout w:type="fixed"/>
        <w:tblLook w:val="01E0" w:firstRow="1" w:lastRow="1" w:firstColumn="1" w:lastColumn="1" w:noHBand="0" w:noVBand="0"/>
      </w:tblPr>
      <w:tblGrid>
        <w:gridCol w:w="5353"/>
        <w:gridCol w:w="4469"/>
      </w:tblGrid>
      <w:tr w:rsidR="003A3B8D" w:rsidRPr="004522FE" w:rsidTr="003A3B8D">
        <w:trPr>
          <w:trHeight w:val="753"/>
        </w:trPr>
        <w:tc>
          <w:tcPr>
            <w:tcW w:w="5353" w:type="dxa"/>
          </w:tcPr>
          <w:p w:rsidR="003A3B8D" w:rsidRPr="004522FE" w:rsidRDefault="003A3B8D" w:rsidP="004A425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522FE">
              <w:rPr>
                <w:rFonts w:ascii="Arial" w:hAnsi="Arial" w:cs="Arial"/>
                <w:b/>
              </w:rPr>
              <w:t>Objednatel</w:t>
            </w: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3A3B8D" w:rsidRPr="00742F35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061A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1061AA">
              <w:rPr>
                <w:rFonts w:ascii="Arial" w:hAnsi="Arial" w:cs="Arial"/>
              </w:rPr>
              <w:t>Praze</w:t>
            </w:r>
            <w:r>
              <w:rPr>
                <w:rFonts w:ascii="Arial" w:hAnsi="Arial" w:cs="Arial"/>
              </w:rPr>
              <w:t>,</w:t>
            </w:r>
            <w:r w:rsidRPr="001061A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dne __.__.______</w:t>
            </w:r>
            <w:proofErr w:type="gramEnd"/>
          </w:p>
        </w:tc>
        <w:tc>
          <w:tcPr>
            <w:tcW w:w="4469" w:type="dxa"/>
          </w:tcPr>
          <w:p w:rsidR="003A3B8D" w:rsidRPr="004522FE" w:rsidRDefault="003A3B8D" w:rsidP="004A425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3A3B8D" w:rsidRPr="00742F35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061AA">
              <w:rPr>
                <w:rFonts w:ascii="Arial" w:hAnsi="Arial" w:cs="Arial"/>
              </w:rPr>
              <w:t>V _______</w:t>
            </w:r>
            <w:r>
              <w:rPr>
                <w:rFonts w:ascii="Arial" w:hAnsi="Arial" w:cs="Arial"/>
              </w:rPr>
              <w:t xml:space="preserve">____, </w:t>
            </w:r>
            <w:proofErr w:type="gramStart"/>
            <w:r>
              <w:rPr>
                <w:rFonts w:ascii="Arial" w:hAnsi="Arial" w:cs="Arial"/>
              </w:rPr>
              <w:t>dne __.__.______</w:t>
            </w:r>
            <w:proofErr w:type="gramEnd"/>
          </w:p>
        </w:tc>
      </w:tr>
      <w:tr w:rsidR="003A3B8D" w:rsidRPr="004522FE" w:rsidTr="003A3B8D">
        <w:trPr>
          <w:trHeight w:val="1666"/>
        </w:trPr>
        <w:tc>
          <w:tcPr>
            <w:tcW w:w="5353" w:type="dxa"/>
          </w:tcPr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Pr="00C37C1A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37C1A">
              <w:rPr>
                <w:rFonts w:ascii="Arial" w:hAnsi="Arial" w:cs="Arial"/>
              </w:rPr>
              <w:t>......................................</w:t>
            </w:r>
          </w:p>
          <w:p w:rsidR="003A3B8D" w:rsidRPr="001061AA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061AA">
              <w:rPr>
                <w:rFonts w:ascii="Arial" w:hAnsi="Arial" w:cs="Arial"/>
              </w:rPr>
              <w:t xml:space="preserve">Česká republika </w:t>
            </w:r>
            <w:r>
              <w:rPr>
                <w:rFonts w:ascii="Arial" w:hAnsi="Arial" w:cs="Arial"/>
              </w:rPr>
              <w:t>–</w:t>
            </w:r>
            <w:r w:rsidRPr="001061AA">
              <w:rPr>
                <w:rFonts w:ascii="Arial" w:hAnsi="Arial" w:cs="Arial"/>
              </w:rPr>
              <w:t xml:space="preserve"> Ministerstvo životního prostředí</w:t>
            </w:r>
          </w:p>
          <w:p w:rsidR="003A3B8D" w:rsidRDefault="003A3B8D" w:rsidP="004A4259">
            <w:pPr>
              <w:suppressAutoHyphens/>
              <w:spacing w:line="280" w:lineRule="atLeast"/>
              <w:jc w:val="center"/>
              <w:rPr>
                <w:rFonts w:ascii="Arial" w:hAnsi="Arial" w:cs="Arial"/>
              </w:rPr>
            </w:pPr>
            <w:r w:rsidRPr="002B45F2">
              <w:rPr>
                <w:rFonts w:ascii="Arial" w:hAnsi="Arial" w:cs="Arial"/>
                <w:bCs/>
                <w:color w:val="000000"/>
              </w:rPr>
              <w:t>Ing. Vladimír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Dolejský</w:t>
            </w:r>
            <w:proofErr w:type="spellEnd"/>
            <w:r w:rsidRPr="002B45F2">
              <w:rPr>
                <w:rFonts w:ascii="Arial" w:hAnsi="Arial" w:cs="Arial"/>
                <w:bCs/>
                <w:color w:val="000000"/>
              </w:rPr>
              <w:t>, Ph.D.</w:t>
            </w:r>
            <w:r>
              <w:rPr>
                <w:rFonts w:ascii="Arial" w:hAnsi="Arial" w:cs="Arial"/>
              </w:rPr>
              <w:t>, náměstek</w:t>
            </w:r>
          </w:p>
          <w:p w:rsidR="003A3B8D" w:rsidRDefault="003A3B8D" w:rsidP="004A4259">
            <w:pPr>
              <w:suppressAutoHyphens/>
              <w:spacing w:line="280" w:lineRule="atLeast"/>
              <w:jc w:val="center"/>
              <w:rPr>
                <w:szCs w:val="22"/>
              </w:rPr>
            </w:pPr>
            <w:r>
              <w:rPr>
                <w:rFonts w:ascii="Arial" w:hAnsi="Arial" w:cs="Arial"/>
              </w:rPr>
              <w:t>pro řízení</w:t>
            </w:r>
            <w:r w:rsidRPr="002B45F2">
              <w:rPr>
                <w:rFonts w:ascii="Arial" w:hAnsi="Arial" w:cs="Arial"/>
              </w:rPr>
              <w:t xml:space="preserve"> sekce ochrany přírody a krajiny</w:t>
            </w:r>
            <w:r w:rsidRPr="00FC4C77">
              <w:rPr>
                <w:szCs w:val="22"/>
              </w:rPr>
              <w:t xml:space="preserve"> </w:t>
            </w:r>
          </w:p>
          <w:p w:rsidR="003A3B8D" w:rsidRPr="004522FE" w:rsidRDefault="003A3B8D" w:rsidP="004A4259">
            <w:pPr>
              <w:suppressAutoHyphens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 xml:space="preserve">(RNDr. </w:t>
            </w:r>
            <w:r w:rsidRPr="00801C15">
              <w:rPr>
                <w:rFonts w:ascii="Arial" w:hAnsi="Arial" w:cs="Arial"/>
                <w:bCs/>
                <w:i/>
                <w:color w:val="000000"/>
              </w:rPr>
              <w:t>Martin</w:t>
            </w:r>
            <w:r>
              <w:rPr>
                <w:rFonts w:ascii="Arial" w:hAnsi="Arial" w:cs="Arial"/>
                <w:bCs/>
                <w:i/>
                <w:color w:val="000000"/>
              </w:rPr>
              <w:t xml:space="preserve"> Holý</w:t>
            </w:r>
            <w:r w:rsidRPr="00801C15">
              <w:rPr>
                <w:rFonts w:ascii="Arial" w:hAnsi="Arial" w:cs="Arial"/>
                <w:bCs/>
                <w:i/>
                <w:color w:val="000000"/>
              </w:rPr>
              <w:t xml:space="preserve">, ředitel odboru geologie </w:t>
            </w:r>
            <w:r w:rsidRPr="00801C15">
              <w:rPr>
                <w:rFonts w:ascii="Arial" w:eastAsiaTheme="minorHAnsi" w:hAnsi="Arial" w:cs="Arial"/>
                <w:i/>
                <w:color w:val="000000"/>
                <w:lang w:eastAsia="en-US"/>
              </w:rPr>
              <w:t>a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 </w:t>
            </w:r>
            <w:r w:rsidRPr="00801C15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zástupce náměstka pro řízení sekce ochrany přírody a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 </w:t>
            </w:r>
            <w:r w:rsidRPr="00801C15">
              <w:rPr>
                <w:rFonts w:ascii="Arial" w:eastAsiaTheme="minorHAnsi" w:hAnsi="Arial" w:cs="Arial"/>
                <w:i/>
                <w:color w:val="000000"/>
                <w:lang w:eastAsia="en-US"/>
              </w:rPr>
              <w:t>krajiny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)</w:t>
            </w:r>
          </w:p>
        </w:tc>
        <w:tc>
          <w:tcPr>
            <w:tcW w:w="4469" w:type="dxa"/>
          </w:tcPr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:rsidR="003A3B8D" w:rsidRPr="00C37C1A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37C1A">
              <w:rPr>
                <w:rFonts w:ascii="Arial" w:hAnsi="Arial" w:cs="Arial"/>
              </w:rPr>
              <w:t>......................................</w:t>
            </w:r>
          </w:p>
          <w:p w:rsidR="003A3B8D" w:rsidRPr="00C37C1A" w:rsidRDefault="003A3B8D" w:rsidP="004A4259">
            <w:pPr>
              <w:spacing w:line="280" w:lineRule="exact"/>
              <w:jc w:val="center"/>
              <w:rPr>
                <w:rFonts w:ascii="Arial" w:hAnsi="Arial" w:cs="Arial"/>
                <w:highlight w:val="yellow"/>
              </w:rPr>
            </w:pPr>
            <w:r w:rsidRPr="00C37C1A">
              <w:rPr>
                <w:rFonts w:ascii="Arial" w:hAnsi="Arial" w:cs="Arial"/>
                <w:highlight w:val="yellow"/>
              </w:rPr>
              <w:t>………</w:t>
            </w:r>
          </w:p>
          <w:p w:rsidR="003A3B8D" w:rsidRPr="00C37C1A" w:rsidRDefault="003A3B8D" w:rsidP="004A4259">
            <w:pPr>
              <w:spacing w:line="280" w:lineRule="exact"/>
              <w:jc w:val="center"/>
              <w:rPr>
                <w:rFonts w:ascii="Arial" w:hAnsi="Arial" w:cs="Arial"/>
                <w:highlight w:val="yellow"/>
              </w:rPr>
            </w:pPr>
            <w:r w:rsidRPr="00C37C1A">
              <w:rPr>
                <w:rFonts w:ascii="Arial" w:hAnsi="Arial" w:cs="Arial"/>
                <w:highlight w:val="yellow"/>
              </w:rPr>
              <w:t>………</w:t>
            </w:r>
          </w:p>
          <w:p w:rsidR="003A3B8D" w:rsidRPr="00C37C1A" w:rsidRDefault="003A3B8D" w:rsidP="004A425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37C1A">
              <w:rPr>
                <w:rFonts w:ascii="Arial" w:hAnsi="Arial" w:cs="Arial"/>
                <w:highlight w:val="yellow"/>
              </w:rPr>
              <w:t>………</w:t>
            </w:r>
          </w:p>
        </w:tc>
      </w:tr>
    </w:tbl>
    <w:p w:rsidR="0052479F" w:rsidRPr="003A3B8D" w:rsidRDefault="0052479F" w:rsidP="003A3B8D">
      <w:pPr>
        <w:tabs>
          <w:tab w:val="left" w:pos="4111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52479F" w:rsidRPr="003A3B8D" w:rsidSect="00400D9E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2A" w:rsidRDefault="00C86A2A" w:rsidP="00B53E54">
      <w:r>
        <w:separator/>
      </w:r>
    </w:p>
  </w:endnote>
  <w:endnote w:type="continuationSeparator" w:id="0">
    <w:p w:rsidR="00C86A2A" w:rsidRDefault="00C86A2A" w:rsidP="00B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40" w:rsidRPr="004D6167" w:rsidRDefault="00B27D40" w:rsidP="00C901F4">
    <w:pPr>
      <w:jc w:val="right"/>
    </w:pPr>
    <w:r w:rsidRPr="004D6167">
      <w:t xml:space="preserve">Stránka </w:t>
    </w:r>
    <w:r w:rsidR="00180DEE" w:rsidRPr="004D6167">
      <w:rPr>
        <w:b/>
      </w:rPr>
      <w:fldChar w:fldCharType="begin"/>
    </w:r>
    <w:r w:rsidRPr="004D6167">
      <w:rPr>
        <w:b/>
      </w:rPr>
      <w:instrText xml:space="preserve"> PAGE </w:instrText>
    </w:r>
    <w:r w:rsidR="00180DEE" w:rsidRPr="004D6167">
      <w:rPr>
        <w:b/>
      </w:rPr>
      <w:fldChar w:fldCharType="separate"/>
    </w:r>
    <w:r w:rsidR="008372A3">
      <w:rPr>
        <w:b/>
        <w:noProof/>
      </w:rPr>
      <w:t>2</w:t>
    </w:r>
    <w:r w:rsidR="00180DEE" w:rsidRPr="004D616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2A" w:rsidRDefault="00C86A2A" w:rsidP="00B53E54">
      <w:r>
        <w:separator/>
      </w:r>
    </w:p>
  </w:footnote>
  <w:footnote w:type="continuationSeparator" w:id="0">
    <w:p w:rsidR="00C86A2A" w:rsidRDefault="00C86A2A" w:rsidP="00B5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8" w:rsidRPr="0052479F" w:rsidRDefault="009707D8" w:rsidP="006E282F">
    <w:pPr>
      <w:tabs>
        <w:tab w:val="center" w:pos="0"/>
      </w:tabs>
      <w:spacing w:after="120" w:line="280" w:lineRule="exact"/>
      <w:jc w:val="right"/>
      <w:rPr>
        <w:b/>
        <w:sz w:val="18"/>
        <w:szCs w:val="18"/>
      </w:rPr>
    </w:pPr>
    <w:r w:rsidRPr="0052479F">
      <w:rPr>
        <w:b/>
        <w:sz w:val="18"/>
        <w:szCs w:val="18"/>
      </w:rPr>
      <w:t xml:space="preserve">Číslo jednací Prováděcí smlouvy: </w:t>
    </w:r>
    <w:r w:rsidR="00124EF8" w:rsidRPr="00124EF8">
      <w:rPr>
        <w:b/>
        <w:sz w:val="18"/>
        <w:szCs w:val="18"/>
        <w:highlight w:val="yellow"/>
      </w:rPr>
      <w:t>……</w:t>
    </w:r>
    <w:proofErr w:type="gramStart"/>
    <w:r w:rsidR="00124EF8" w:rsidRPr="00124EF8">
      <w:rPr>
        <w:b/>
        <w:sz w:val="18"/>
        <w:szCs w:val="18"/>
        <w:highlight w:val="yellow"/>
      </w:rPr>
      <w:t>…..</w:t>
    </w:r>
    <w:r w:rsidR="003A3B8D">
      <w:rPr>
        <w:b/>
        <w:sz w:val="18"/>
        <w:szCs w:val="18"/>
      </w:rPr>
      <w:t>/ENV/16</w:t>
    </w:r>
    <w:proofErr w:type="gramEnd"/>
  </w:p>
  <w:p w:rsidR="00B27D40" w:rsidRPr="0052479F" w:rsidRDefault="009707D8" w:rsidP="006E282F">
    <w:pPr>
      <w:tabs>
        <w:tab w:val="center" w:pos="0"/>
      </w:tabs>
      <w:spacing w:after="120" w:line="280" w:lineRule="exact"/>
      <w:jc w:val="right"/>
      <w:rPr>
        <w:b/>
        <w:sz w:val="18"/>
        <w:szCs w:val="18"/>
      </w:rPr>
    </w:pPr>
    <w:r w:rsidRPr="0052479F">
      <w:rPr>
        <w:b/>
        <w:sz w:val="18"/>
        <w:szCs w:val="18"/>
      </w:rPr>
      <w:t>Číslo jednací dodatku Prováděcí smlouvy:</w:t>
    </w:r>
    <w:r w:rsidR="006E282F" w:rsidRPr="0052479F">
      <w:rPr>
        <w:b/>
        <w:sz w:val="18"/>
        <w:szCs w:val="18"/>
      </w:rPr>
      <w:t xml:space="preserve"> </w:t>
    </w:r>
    <w:r w:rsidR="00124EF8" w:rsidRPr="00124EF8">
      <w:rPr>
        <w:b/>
        <w:sz w:val="18"/>
        <w:szCs w:val="18"/>
        <w:highlight w:val="yellow"/>
      </w:rPr>
      <w:t>……</w:t>
    </w:r>
    <w:proofErr w:type="gramStart"/>
    <w:r w:rsidR="00124EF8" w:rsidRPr="00124EF8">
      <w:rPr>
        <w:b/>
        <w:sz w:val="18"/>
        <w:szCs w:val="18"/>
        <w:highlight w:val="yellow"/>
      </w:rPr>
      <w:t>…..</w:t>
    </w:r>
    <w:r w:rsidR="003A3B8D">
      <w:rPr>
        <w:b/>
        <w:sz w:val="18"/>
        <w:szCs w:val="18"/>
      </w:rPr>
      <w:t>/ENV/16</w:t>
    </w:r>
    <w:proofErr w:type="gramEnd"/>
  </w:p>
  <w:p w:rsidR="00414E3B" w:rsidRPr="0052479F" w:rsidRDefault="00414E3B" w:rsidP="006E282F">
    <w:pPr>
      <w:tabs>
        <w:tab w:val="center" w:pos="0"/>
      </w:tabs>
      <w:spacing w:after="120" w:line="280" w:lineRule="exact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0BF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abstractNum w:abstractNumId="1">
    <w:nsid w:val="092A45BB"/>
    <w:multiLevelType w:val="multilevel"/>
    <w:tmpl w:val="911C4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 w:hint="default"/>
      </w:rPr>
    </w:lvl>
  </w:abstractNum>
  <w:abstractNum w:abstractNumId="2">
    <w:nsid w:val="150D440D"/>
    <w:multiLevelType w:val="hybridMultilevel"/>
    <w:tmpl w:val="24308B9C"/>
    <w:lvl w:ilvl="0" w:tplc="F73AFC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2C6FD2"/>
    <w:multiLevelType w:val="multilevel"/>
    <w:tmpl w:val="013CB4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 w:hint="default"/>
      </w:rPr>
    </w:lvl>
  </w:abstractNum>
  <w:abstractNum w:abstractNumId="4">
    <w:nsid w:val="3DEF494B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abstractNum w:abstractNumId="5">
    <w:nsid w:val="3FA14ABC"/>
    <w:multiLevelType w:val="hybridMultilevel"/>
    <w:tmpl w:val="7BA29A3C"/>
    <w:lvl w:ilvl="0" w:tplc="939897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402AA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abstractNum w:abstractNumId="7">
    <w:nsid w:val="4D243155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abstractNum w:abstractNumId="8">
    <w:nsid w:val="4DB67179"/>
    <w:multiLevelType w:val="hybridMultilevel"/>
    <w:tmpl w:val="98AEE85C"/>
    <w:lvl w:ilvl="0" w:tplc="CE341D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3264"/>
    <w:multiLevelType w:val="multilevel"/>
    <w:tmpl w:val="2EC82C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 w:hint="default"/>
      </w:rPr>
    </w:lvl>
  </w:abstractNum>
  <w:abstractNum w:abstractNumId="10">
    <w:nsid w:val="57341EA5"/>
    <w:multiLevelType w:val="multilevel"/>
    <w:tmpl w:val="838AA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 w:hint="default"/>
      </w:rPr>
    </w:lvl>
  </w:abstractNum>
  <w:abstractNum w:abstractNumId="11">
    <w:nsid w:val="59362310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abstractNum w:abstractNumId="12">
    <w:nsid w:val="74E123B1"/>
    <w:multiLevelType w:val="multilevel"/>
    <w:tmpl w:val="7C7AD9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16"/>
        </w:tabs>
        <w:ind w:left="11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76"/>
        </w:tabs>
        <w:ind w:left="32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436"/>
        </w:tabs>
        <w:ind w:left="5436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54"/>
    <w:rsid w:val="00032F3F"/>
    <w:rsid w:val="000A2673"/>
    <w:rsid w:val="000C1A95"/>
    <w:rsid w:val="000D615B"/>
    <w:rsid w:val="00120CFE"/>
    <w:rsid w:val="00124EF8"/>
    <w:rsid w:val="00162515"/>
    <w:rsid w:val="001724D4"/>
    <w:rsid w:val="00180DEE"/>
    <w:rsid w:val="001A0AA4"/>
    <w:rsid w:val="001B609F"/>
    <w:rsid w:val="001C4D61"/>
    <w:rsid w:val="001F39A1"/>
    <w:rsid w:val="00206E2C"/>
    <w:rsid w:val="002446A9"/>
    <w:rsid w:val="00263FD6"/>
    <w:rsid w:val="002702FA"/>
    <w:rsid w:val="00281D67"/>
    <w:rsid w:val="00287D37"/>
    <w:rsid w:val="00290CA3"/>
    <w:rsid w:val="0029469A"/>
    <w:rsid w:val="002C4A44"/>
    <w:rsid w:val="002F2E8B"/>
    <w:rsid w:val="00300A39"/>
    <w:rsid w:val="00356CE0"/>
    <w:rsid w:val="00394BBA"/>
    <w:rsid w:val="003A2616"/>
    <w:rsid w:val="003A3B8D"/>
    <w:rsid w:val="003B1BC7"/>
    <w:rsid w:val="003D411A"/>
    <w:rsid w:val="003F7C1D"/>
    <w:rsid w:val="00400D9E"/>
    <w:rsid w:val="00414E3B"/>
    <w:rsid w:val="00420C48"/>
    <w:rsid w:val="0047292A"/>
    <w:rsid w:val="00481E64"/>
    <w:rsid w:val="004D6167"/>
    <w:rsid w:val="005141D2"/>
    <w:rsid w:val="005234DD"/>
    <w:rsid w:val="0052479F"/>
    <w:rsid w:val="00550C5C"/>
    <w:rsid w:val="00570A79"/>
    <w:rsid w:val="0058622E"/>
    <w:rsid w:val="00586416"/>
    <w:rsid w:val="005B1FE3"/>
    <w:rsid w:val="005B4330"/>
    <w:rsid w:val="005C440F"/>
    <w:rsid w:val="005F5240"/>
    <w:rsid w:val="00606439"/>
    <w:rsid w:val="0066307B"/>
    <w:rsid w:val="006E282F"/>
    <w:rsid w:val="006F04B2"/>
    <w:rsid w:val="006F63BA"/>
    <w:rsid w:val="007466F1"/>
    <w:rsid w:val="007951EB"/>
    <w:rsid w:val="007A3A1B"/>
    <w:rsid w:val="008372A3"/>
    <w:rsid w:val="008A1289"/>
    <w:rsid w:val="008B1658"/>
    <w:rsid w:val="009234FE"/>
    <w:rsid w:val="009707D8"/>
    <w:rsid w:val="00981B33"/>
    <w:rsid w:val="009C0753"/>
    <w:rsid w:val="009E225E"/>
    <w:rsid w:val="009E57A8"/>
    <w:rsid w:val="00A373B9"/>
    <w:rsid w:val="00A81085"/>
    <w:rsid w:val="00B27D40"/>
    <w:rsid w:val="00B53E54"/>
    <w:rsid w:val="00BE7E06"/>
    <w:rsid w:val="00C16042"/>
    <w:rsid w:val="00C670D1"/>
    <w:rsid w:val="00C76C9A"/>
    <w:rsid w:val="00C820EC"/>
    <w:rsid w:val="00C86A2A"/>
    <w:rsid w:val="00C901F4"/>
    <w:rsid w:val="00CA13F6"/>
    <w:rsid w:val="00CD0B30"/>
    <w:rsid w:val="00D018CA"/>
    <w:rsid w:val="00D03D81"/>
    <w:rsid w:val="00D25D0C"/>
    <w:rsid w:val="00D56222"/>
    <w:rsid w:val="00D81C7D"/>
    <w:rsid w:val="00D8269D"/>
    <w:rsid w:val="00D9620A"/>
    <w:rsid w:val="00DA5833"/>
    <w:rsid w:val="00DB28D1"/>
    <w:rsid w:val="00DF4DD5"/>
    <w:rsid w:val="00E35CFE"/>
    <w:rsid w:val="00E45520"/>
    <w:rsid w:val="00EA5DAC"/>
    <w:rsid w:val="00EB701E"/>
    <w:rsid w:val="00EB7E27"/>
    <w:rsid w:val="00EC5279"/>
    <w:rsid w:val="00EE7C82"/>
    <w:rsid w:val="00F37E1A"/>
    <w:rsid w:val="00F4606B"/>
    <w:rsid w:val="00F660C4"/>
    <w:rsid w:val="00F756D8"/>
    <w:rsid w:val="00F77EB6"/>
    <w:rsid w:val="00F81272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E5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53E5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53E5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ZNzevlnku">
    <w:name w:val="CZ Název článku"/>
    <w:basedOn w:val="Normln"/>
    <w:next w:val="Normln"/>
    <w:rsid w:val="00B53E54"/>
    <w:pPr>
      <w:suppressAutoHyphens/>
      <w:spacing w:after="240" w:line="288" w:lineRule="auto"/>
      <w:jc w:val="center"/>
    </w:pPr>
    <w:rPr>
      <w:rFonts w:ascii="Century Gothic" w:hAnsi="Century Gothic"/>
      <w:b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606B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26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0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C4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C4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C4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aliases w:val="termo"/>
    <w:basedOn w:val="Normln"/>
    <w:link w:val="ZkladntextChar"/>
    <w:rsid w:val="00D9620A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D9620A"/>
    <w:rPr>
      <w:rFonts w:ascii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E5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53E5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53E5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ZNzevlnku">
    <w:name w:val="CZ Název článku"/>
    <w:basedOn w:val="Normln"/>
    <w:next w:val="Normln"/>
    <w:rsid w:val="00B53E54"/>
    <w:pPr>
      <w:suppressAutoHyphens/>
      <w:spacing w:after="240" w:line="288" w:lineRule="auto"/>
      <w:jc w:val="center"/>
    </w:pPr>
    <w:rPr>
      <w:rFonts w:ascii="Century Gothic" w:hAnsi="Century Gothic"/>
      <w:b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606B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26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0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C4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C4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C4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aliases w:val="termo"/>
    <w:basedOn w:val="Normln"/>
    <w:link w:val="ZkladntextChar"/>
    <w:rsid w:val="00D9620A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D9620A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uldrych</dc:creator>
  <cp:lastModifiedBy>uldrych</cp:lastModifiedBy>
  <cp:revision>2</cp:revision>
  <cp:lastPrinted>2015-02-11T12:03:00Z</cp:lastPrinted>
  <dcterms:created xsi:type="dcterms:W3CDTF">2016-09-01T08:56:00Z</dcterms:created>
  <dcterms:modified xsi:type="dcterms:W3CDTF">2016-09-01T08:56:00Z</dcterms:modified>
</cp:coreProperties>
</file>