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105A9" w14:textId="6DB16D68" w:rsidR="009B2000" w:rsidRPr="009F079F" w:rsidRDefault="009B2000" w:rsidP="004E1C67">
      <w:pPr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b/>
          <w:caps/>
          <w:sz w:val="24"/>
          <w:szCs w:val="24"/>
        </w:rPr>
      </w:pPr>
      <w:r w:rsidRPr="009F079F">
        <w:rPr>
          <w:rFonts w:ascii="Arial" w:eastAsia="Times New Roman" w:hAnsi="Arial" w:cs="Arial"/>
          <w:b/>
          <w:caps/>
          <w:sz w:val="24"/>
          <w:szCs w:val="24"/>
        </w:rPr>
        <w:t>formulář žádosti o klinick</w:t>
      </w:r>
      <w:r w:rsidR="009F14C7" w:rsidRPr="009F079F">
        <w:rPr>
          <w:rFonts w:ascii="Arial" w:eastAsia="Times New Roman" w:hAnsi="Arial" w:cs="Arial"/>
          <w:b/>
          <w:caps/>
          <w:sz w:val="24"/>
          <w:szCs w:val="24"/>
        </w:rPr>
        <w:t>á hodnocení humánních léčivých přípravků obsahujících</w:t>
      </w:r>
      <w:r w:rsidR="00624BEA" w:rsidRPr="009F079F">
        <w:rPr>
          <w:rFonts w:ascii="Arial" w:eastAsia="Times New Roman" w:hAnsi="Arial" w:cs="Arial"/>
          <w:b/>
          <w:caps/>
          <w:sz w:val="24"/>
          <w:szCs w:val="24"/>
        </w:rPr>
        <w:t xml:space="preserve"> virové vektory</w:t>
      </w:r>
    </w:p>
    <w:p w14:paraId="69527E81" w14:textId="550C41C4" w:rsidR="009F079F" w:rsidRDefault="009F079F" w:rsidP="009F079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formulář </w:t>
      </w:r>
      <w:r w:rsidR="009E1609">
        <w:rPr>
          <w:rFonts w:ascii="Arial" w:hAnsi="Arial" w:cs="Arial"/>
        </w:rPr>
        <w:t>lze použít</w:t>
      </w:r>
      <w:r>
        <w:rPr>
          <w:rFonts w:ascii="Arial" w:hAnsi="Arial" w:cs="Arial"/>
        </w:rPr>
        <w:t xml:space="preserve"> </w:t>
      </w:r>
      <w:r w:rsidR="00E650A1" w:rsidRPr="001D3558">
        <w:rPr>
          <w:rFonts w:ascii="Arial" w:hAnsi="Arial" w:cs="Arial"/>
        </w:rPr>
        <w:t xml:space="preserve">podle odst. 1 přílohy č. 2 vyhlášky č. 209/2004 Sb., o bližších podmínkách nakládání s geneticky modifikovanými organismy a genetickými produkty, ve znění pozdějších předpisů, </w:t>
      </w:r>
      <w:r w:rsidRPr="001D3558">
        <w:rPr>
          <w:rFonts w:ascii="Arial" w:hAnsi="Arial" w:cs="Arial"/>
        </w:rPr>
        <w:t>pro žádosti o klinická hodnocení humánních léčivých přípravků sestávajících z virových vektorů</w:t>
      </w:r>
      <w:bookmarkStart w:id="0" w:name="_GoBack"/>
      <w:bookmarkEnd w:id="0"/>
      <w:r>
        <w:rPr>
          <w:rFonts w:ascii="Arial" w:hAnsi="Arial" w:cs="Arial"/>
        </w:rPr>
        <w:t xml:space="preserve"> (dále „klinické vektory“) nebo tyto vektory obsahujících. </w:t>
      </w:r>
    </w:p>
    <w:p w14:paraId="377B97A3" w14:textId="0E7DF903" w:rsidR="009F079F" w:rsidRDefault="009F079F" w:rsidP="009F079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klinických hodnocení humánních léčivých přípravků sestávajících z adeno-asociovaných virových vektorů (dále jen „AAV vektory“) nebo takové vektory obsahujících, lze použít zvláštní formulář pro AAV vektory.</w:t>
      </w:r>
    </w:p>
    <w:p w14:paraId="11C6A2C3" w14:textId="7587184C" w:rsidR="009F079F" w:rsidRDefault="009F079F" w:rsidP="009F079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má být prováděno klinické hodnocení již registrovaného léčivého přípravku, </w:t>
      </w:r>
      <w:r w:rsidR="00EE003C">
        <w:rPr>
          <w:rFonts w:ascii="Arial" w:hAnsi="Arial" w:cs="Arial"/>
        </w:rPr>
        <w:t>ale pro jinou indikaci</w:t>
      </w:r>
      <w:r w:rsidR="007524D2">
        <w:rPr>
          <w:rFonts w:ascii="Arial" w:hAnsi="Arial" w:cs="Arial"/>
        </w:rPr>
        <w:t>,</w:t>
      </w:r>
      <w:r w:rsidR="00EE003C">
        <w:rPr>
          <w:rFonts w:ascii="Arial" w:hAnsi="Arial" w:cs="Arial"/>
        </w:rPr>
        <w:t xml:space="preserve"> </w:t>
      </w:r>
      <w:r w:rsidR="007524D2" w:rsidRPr="007524D2">
        <w:rPr>
          <w:rFonts w:ascii="Arial" w:hAnsi="Arial" w:cs="Arial"/>
        </w:rPr>
        <w:t xml:space="preserve">jinou lékovou formu nebo jinou cestu podání, než jaká je uvedena v souhrnu údajů o přípravku, </w:t>
      </w:r>
      <w:r w:rsidR="007524D2">
        <w:rPr>
          <w:rFonts w:ascii="Arial" w:hAnsi="Arial" w:cs="Arial"/>
        </w:rPr>
        <w:t>lze použít zvláštní formulář pro registrované léčivé přípravky.</w:t>
      </w:r>
    </w:p>
    <w:p w14:paraId="2D9A477F" w14:textId="09446B1F" w:rsidR="00CC122B" w:rsidRDefault="00CC122B" w:rsidP="00CC122B">
      <w:pPr>
        <w:spacing w:after="120"/>
        <w:jc w:val="both"/>
        <w:rPr>
          <w:rFonts w:ascii="Arial" w:hAnsi="Arial" w:cs="Arial"/>
          <w:b/>
        </w:rPr>
      </w:pPr>
      <w:r w:rsidRPr="00874468">
        <w:rPr>
          <w:rFonts w:ascii="Arial" w:hAnsi="Arial" w:cs="Arial"/>
          <w:b/>
        </w:rPr>
        <w:t xml:space="preserve">Pokud v rámci klinického hodnocení </w:t>
      </w:r>
      <w:r>
        <w:rPr>
          <w:rFonts w:ascii="Arial" w:hAnsi="Arial" w:cs="Arial"/>
          <w:b/>
        </w:rPr>
        <w:t xml:space="preserve">bude </w:t>
      </w:r>
      <w:r w:rsidRPr="00874468">
        <w:rPr>
          <w:rFonts w:ascii="Arial" w:hAnsi="Arial" w:cs="Arial"/>
          <w:b/>
        </w:rPr>
        <w:t xml:space="preserve">s geneticky modifikovanými organismy </w:t>
      </w:r>
      <w:r>
        <w:rPr>
          <w:rFonts w:ascii="Arial" w:hAnsi="Arial" w:cs="Arial"/>
          <w:b/>
        </w:rPr>
        <w:t>nakládat</w:t>
      </w:r>
      <w:r w:rsidRPr="00874468">
        <w:rPr>
          <w:rFonts w:ascii="Arial" w:hAnsi="Arial" w:cs="Arial"/>
          <w:b/>
        </w:rPr>
        <w:t xml:space="preserve"> </w:t>
      </w:r>
      <w:r w:rsidR="00541514">
        <w:rPr>
          <w:rFonts w:ascii="Arial" w:hAnsi="Arial" w:cs="Arial"/>
          <w:b/>
        </w:rPr>
        <w:t xml:space="preserve">na území České republiky </w:t>
      </w:r>
      <w:r>
        <w:rPr>
          <w:rFonts w:ascii="Arial" w:hAnsi="Arial" w:cs="Arial"/>
          <w:b/>
        </w:rPr>
        <w:t>i další</w:t>
      </w:r>
      <w:r w:rsidRPr="00874468">
        <w:rPr>
          <w:rFonts w:ascii="Arial" w:hAnsi="Arial" w:cs="Arial"/>
          <w:b/>
        </w:rPr>
        <w:t xml:space="preserve"> právnická osoba nebo fyzická osoba oprávněná k</w:t>
      </w:r>
      <w:r>
        <w:rPr>
          <w:rFonts w:ascii="Arial" w:hAnsi="Arial" w:cs="Arial"/>
          <w:b/>
        </w:rPr>
        <w:t> </w:t>
      </w:r>
      <w:r w:rsidRPr="00874468">
        <w:rPr>
          <w:rFonts w:ascii="Arial" w:hAnsi="Arial" w:cs="Arial"/>
          <w:b/>
        </w:rPr>
        <w:t>podnikání</w:t>
      </w:r>
      <w:r>
        <w:rPr>
          <w:rFonts w:ascii="Arial" w:hAnsi="Arial" w:cs="Arial"/>
          <w:b/>
        </w:rPr>
        <w:t xml:space="preserve"> kromě žadatele</w:t>
      </w:r>
      <w:r w:rsidRPr="00874468">
        <w:rPr>
          <w:rFonts w:ascii="Arial" w:hAnsi="Arial" w:cs="Arial"/>
          <w:b/>
        </w:rPr>
        <w:t xml:space="preserve">, musí tato osoba </w:t>
      </w:r>
      <w:r>
        <w:rPr>
          <w:rFonts w:ascii="Arial" w:hAnsi="Arial" w:cs="Arial"/>
          <w:b/>
        </w:rPr>
        <w:t xml:space="preserve">také </w:t>
      </w:r>
      <w:r w:rsidRPr="00874468">
        <w:rPr>
          <w:rFonts w:ascii="Arial" w:hAnsi="Arial" w:cs="Arial"/>
          <w:b/>
        </w:rPr>
        <w:t xml:space="preserve">podat žádost o uvádění </w:t>
      </w:r>
      <w:r>
        <w:rPr>
          <w:rFonts w:ascii="Arial" w:hAnsi="Arial" w:cs="Arial"/>
          <w:b/>
        </w:rPr>
        <w:t xml:space="preserve">geneticky modifikovaného organismu do </w:t>
      </w:r>
      <w:r w:rsidRPr="00874468">
        <w:rPr>
          <w:rFonts w:ascii="Arial" w:hAnsi="Arial" w:cs="Arial"/>
          <w:b/>
        </w:rPr>
        <w:t xml:space="preserve">životního prostředí, popřípadě </w:t>
      </w:r>
      <w:r>
        <w:rPr>
          <w:rFonts w:ascii="Arial" w:hAnsi="Arial" w:cs="Arial"/>
          <w:b/>
        </w:rPr>
        <w:t xml:space="preserve">podat </w:t>
      </w:r>
      <w:r w:rsidRPr="00874468">
        <w:rPr>
          <w:rFonts w:ascii="Arial" w:hAnsi="Arial" w:cs="Arial"/>
          <w:b/>
        </w:rPr>
        <w:t>oznámení o uzavřeném nakládání.</w:t>
      </w:r>
    </w:p>
    <w:p w14:paraId="5ABC1524" w14:textId="39C20B12" w:rsidR="007524D2" w:rsidRDefault="007524D2" w:rsidP="00EE003C">
      <w:pPr>
        <w:pBdr>
          <w:bottom w:val="single" w:sz="6" w:space="1" w:color="auto"/>
        </w:pBdr>
        <w:spacing w:after="0"/>
        <w:jc w:val="both"/>
        <w:rPr>
          <w:rFonts w:ascii="Arial" w:hAnsi="Arial" w:cs="Arial"/>
        </w:rPr>
      </w:pPr>
      <w:r w:rsidRPr="007524D2">
        <w:rPr>
          <w:rFonts w:ascii="Arial" w:hAnsi="Arial" w:cs="Arial"/>
        </w:rPr>
        <w:t xml:space="preserve">Zadavatel klinického hodnocení může případně podat </w:t>
      </w:r>
      <w:r w:rsidR="00CD2E72">
        <w:rPr>
          <w:rFonts w:ascii="Arial" w:hAnsi="Arial" w:cs="Arial"/>
        </w:rPr>
        <w:t xml:space="preserve">všechny </w:t>
      </w:r>
      <w:r w:rsidRPr="007524D2">
        <w:rPr>
          <w:rFonts w:ascii="Arial" w:hAnsi="Arial" w:cs="Arial"/>
        </w:rPr>
        <w:t xml:space="preserve">potřebné žádosti </w:t>
      </w:r>
      <w:r w:rsidR="00CD2E72">
        <w:rPr>
          <w:rFonts w:ascii="Arial" w:hAnsi="Arial" w:cs="Arial"/>
        </w:rPr>
        <w:t>a</w:t>
      </w:r>
      <w:r w:rsidRPr="007524D2">
        <w:rPr>
          <w:rFonts w:ascii="Arial" w:hAnsi="Arial" w:cs="Arial"/>
        </w:rPr>
        <w:t xml:space="preserve"> oznámení </w:t>
      </w:r>
      <w:r>
        <w:rPr>
          <w:rFonts w:ascii="Arial" w:hAnsi="Arial" w:cs="Arial"/>
        </w:rPr>
        <w:t xml:space="preserve">na základě plné moci od všech právnických osob </w:t>
      </w:r>
      <w:r w:rsidR="007854E5">
        <w:rPr>
          <w:rFonts w:ascii="Arial" w:hAnsi="Arial" w:cs="Arial"/>
        </w:rPr>
        <w:t>nebo</w:t>
      </w:r>
      <w:r>
        <w:rPr>
          <w:rFonts w:ascii="Arial" w:hAnsi="Arial" w:cs="Arial"/>
        </w:rPr>
        <w:t xml:space="preserve"> fyzických osob oprávněných k podnikání, které se budou podílet na nakládání s geneticky modifikovanými organismy v rámci předmětného klinického hodnocení.</w:t>
      </w:r>
    </w:p>
    <w:p w14:paraId="6F22952D" w14:textId="77777777" w:rsidR="00255C25" w:rsidRDefault="00255C25" w:rsidP="00EE003C">
      <w:pPr>
        <w:pBdr>
          <w:bottom w:val="single" w:sz="6" w:space="1" w:color="auto"/>
        </w:pBdr>
        <w:spacing w:after="0"/>
        <w:jc w:val="both"/>
        <w:rPr>
          <w:rFonts w:ascii="Arial" w:hAnsi="Arial" w:cs="Arial"/>
        </w:rPr>
      </w:pPr>
    </w:p>
    <w:p w14:paraId="611FDFDB" w14:textId="77777777" w:rsidR="00255C25" w:rsidRDefault="00255C25" w:rsidP="00EE003C">
      <w:pPr>
        <w:spacing w:after="0"/>
        <w:jc w:val="both"/>
        <w:rPr>
          <w:rFonts w:ascii="Arial" w:hAnsi="Arial" w:cs="Arial"/>
        </w:rPr>
      </w:pPr>
    </w:p>
    <w:p w14:paraId="1622F9A1" w14:textId="6CF7B1D1" w:rsidR="00255C25" w:rsidRDefault="00255C25" w:rsidP="00EE003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Datum podání</w:t>
      </w:r>
    </w:p>
    <w:p w14:paraId="56CF6237" w14:textId="77777777" w:rsidR="00255C25" w:rsidRDefault="00255C25" w:rsidP="00EE003C">
      <w:pPr>
        <w:spacing w:after="0"/>
        <w:jc w:val="both"/>
        <w:rPr>
          <w:rFonts w:ascii="Arial" w:hAnsi="Arial" w:cs="Arial"/>
        </w:rPr>
      </w:pPr>
    </w:p>
    <w:p w14:paraId="756D96F5" w14:textId="620B8484" w:rsidR="00255C25" w:rsidRPr="00255C25" w:rsidRDefault="00255C25" w:rsidP="00EE003C">
      <w:pPr>
        <w:spacing w:after="0"/>
        <w:jc w:val="both"/>
        <w:rPr>
          <w:rFonts w:ascii="Arial" w:hAnsi="Arial" w:cs="Arial"/>
          <w:b/>
          <w:u w:val="single"/>
        </w:rPr>
      </w:pPr>
      <w:r w:rsidRPr="00255C25">
        <w:rPr>
          <w:rFonts w:ascii="Arial" w:hAnsi="Arial" w:cs="Arial"/>
          <w:b/>
          <w:u w:val="single"/>
        </w:rPr>
        <w:t>Název projektu</w:t>
      </w:r>
    </w:p>
    <w:p w14:paraId="1CC1E3AC" w14:textId="77777777" w:rsidR="00255C25" w:rsidRDefault="00255C25" w:rsidP="00EE003C">
      <w:pPr>
        <w:spacing w:after="0"/>
        <w:jc w:val="both"/>
        <w:rPr>
          <w:rFonts w:ascii="Arial" w:hAnsi="Arial" w:cs="Arial"/>
        </w:rPr>
      </w:pPr>
    </w:p>
    <w:p w14:paraId="6EE7ACCB" w14:textId="60B2F699" w:rsidR="00255C25" w:rsidRPr="00255C25" w:rsidRDefault="00255C25" w:rsidP="00EE003C">
      <w:pPr>
        <w:spacing w:after="0"/>
        <w:jc w:val="both"/>
        <w:rPr>
          <w:rFonts w:ascii="Arial" w:hAnsi="Arial" w:cs="Arial"/>
          <w:b/>
        </w:rPr>
      </w:pPr>
      <w:r w:rsidRPr="00255C25">
        <w:rPr>
          <w:rFonts w:ascii="Arial" w:hAnsi="Arial" w:cs="Arial"/>
          <w:b/>
        </w:rPr>
        <w:t>Jednoznačný identifikátor klinického hodnocení, je-li v době podání žádosti znám</w:t>
      </w:r>
    </w:p>
    <w:p w14:paraId="1CCC0A22" w14:textId="77777777" w:rsidR="009F079F" w:rsidRDefault="009F079F" w:rsidP="0038498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62D61A1C" w14:textId="77777777" w:rsidR="00313BC9" w:rsidRDefault="00313BC9" w:rsidP="0038498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16E0E963" w14:textId="77777777" w:rsidR="0038498B" w:rsidRPr="00CB374D" w:rsidRDefault="0038498B" w:rsidP="0038498B">
      <w:pPr>
        <w:ind w:right="567"/>
        <w:rPr>
          <w:rFonts w:ascii="Arial" w:hAnsi="Arial" w:cs="Arial"/>
          <w:b/>
          <w:u w:val="single"/>
        </w:rPr>
      </w:pPr>
      <w:r w:rsidRPr="00CB374D">
        <w:rPr>
          <w:rFonts w:ascii="Arial" w:hAnsi="Arial" w:cs="Arial"/>
          <w:b/>
        </w:rPr>
        <w:t>SEKCE 1 – ADMINISTRATIVNÍ INFORMACE</w:t>
      </w:r>
    </w:p>
    <w:p w14:paraId="4D663FF9" w14:textId="77777777" w:rsidR="0038498B" w:rsidRPr="00703D0C" w:rsidRDefault="0038498B" w:rsidP="0038498B">
      <w:pPr>
        <w:pStyle w:val="Odstavecseseznamem"/>
        <w:numPr>
          <w:ilvl w:val="1"/>
          <w:numId w:val="17"/>
        </w:numPr>
        <w:spacing w:after="0"/>
        <w:ind w:right="567"/>
        <w:contextualSpacing w:val="0"/>
        <w:rPr>
          <w:rFonts w:ascii="Arial" w:hAnsi="Arial" w:cs="Arial"/>
          <w:b/>
        </w:rPr>
      </w:pPr>
      <w:r w:rsidRPr="00703D0C">
        <w:rPr>
          <w:rFonts w:ascii="Arial" w:hAnsi="Arial" w:cs="Arial"/>
          <w:b/>
        </w:rPr>
        <w:t>Žadatel</w:t>
      </w:r>
    </w:p>
    <w:p w14:paraId="66B11875" w14:textId="77777777" w:rsidR="0038498B" w:rsidRPr="00B5560C" w:rsidRDefault="0038498B" w:rsidP="0038498B">
      <w:pPr>
        <w:numPr>
          <w:ilvl w:val="2"/>
          <w:numId w:val="17"/>
        </w:numPr>
        <w:tabs>
          <w:tab w:val="left" w:pos="993"/>
        </w:tabs>
        <w:spacing w:after="0" w:line="240" w:lineRule="auto"/>
        <w:contextualSpacing/>
        <w:jc w:val="both"/>
        <w:rPr>
          <w:rFonts w:ascii="Arial" w:hAnsi="Arial" w:cs="Arial"/>
          <w:u w:val="single"/>
        </w:rPr>
      </w:pPr>
      <w:r w:rsidRPr="00B5560C">
        <w:rPr>
          <w:rFonts w:ascii="Arial" w:hAnsi="Arial" w:cs="Arial"/>
          <w:u w:val="single"/>
        </w:rPr>
        <w:t>Jméno nebo název anebo obchodní firma, je-li žadatelem fyzická osoba oprávněná k podnikání, název nebo obchodní firma a právní forma, je-li žadatelem právnická osoba</w:t>
      </w:r>
    </w:p>
    <w:p w14:paraId="33043B03" w14:textId="77777777" w:rsidR="0038498B" w:rsidRPr="00B5560C" w:rsidRDefault="0038498B" w:rsidP="0038498B">
      <w:pPr>
        <w:numPr>
          <w:ilvl w:val="2"/>
          <w:numId w:val="17"/>
        </w:numPr>
        <w:tabs>
          <w:tab w:val="left" w:pos="993"/>
        </w:tabs>
        <w:spacing w:after="0" w:line="240" w:lineRule="auto"/>
        <w:contextualSpacing/>
        <w:jc w:val="both"/>
        <w:rPr>
          <w:rFonts w:ascii="Arial" w:hAnsi="Arial" w:cs="Arial"/>
          <w:u w:val="single"/>
        </w:rPr>
      </w:pPr>
      <w:r w:rsidRPr="00B5560C">
        <w:rPr>
          <w:rFonts w:ascii="Arial" w:hAnsi="Arial" w:cs="Arial"/>
          <w:u w:val="single"/>
        </w:rPr>
        <w:t>Adresa sídla a adresa bydliště (u fyzických osob)</w:t>
      </w:r>
    </w:p>
    <w:p w14:paraId="4458BB41" w14:textId="77777777" w:rsidR="0038498B" w:rsidRPr="00B5560C" w:rsidRDefault="0038498B" w:rsidP="0038498B">
      <w:pPr>
        <w:numPr>
          <w:ilvl w:val="2"/>
          <w:numId w:val="17"/>
        </w:numPr>
        <w:tabs>
          <w:tab w:val="left" w:pos="993"/>
        </w:tabs>
        <w:spacing w:after="0" w:line="240" w:lineRule="auto"/>
        <w:contextualSpacing/>
        <w:jc w:val="both"/>
        <w:rPr>
          <w:rFonts w:ascii="Arial" w:hAnsi="Arial" w:cs="Arial"/>
          <w:u w:val="single"/>
        </w:rPr>
      </w:pPr>
      <w:r w:rsidRPr="00B5560C">
        <w:rPr>
          <w:rFonts w:ascii="Arial" w:hAnsi="Arial" w:cs="Arial"/>
          <w:u w:val="single"/>
        </w:rPr>
        <w:t>IČO (pokud je přiděleno)</w:t>
      </w:r>
    </w:p>
    <w:p w14:paraId="1B148C4D" w14:textId="77777777" w:rsidR="0038498B" w:rsidRDefault="0038498B" w:rsidP="0038498B">
      <w:pPr>
        <w:pStyle w:val="Odstavecseseznamem"/>
        <w:numPr>
          <w:ilvl w:val="2"/>
          <w:numId w:val="17"/>
        </w:numPr>
        <w:ind w:right="567"/>
        <w:rPr>
          <w:rFonts w:ascii="Arial" w:hAnsi="Arial" w:cs="Arial"/>
        </w:rPr>
      </w:pPr>
      <w:r>
        <w:rPr>
          <w:rFonts w:ascii="Arial" w:hAnsi="Arial" w:cs="Arial"/>
        </w:rPr>
        <w:t>Jméno kontaktní osoby</w:t>
      </w:r>
    </w:p>
    <w:p w14:paraId="7E5717B9" w14:textId="77777777" w:rsidR="0038498B" w:rsidRDefault="0038498B" w:rsidP="0038498B">
      <w:pPr>
        <w:pStyle w:val="Odstavecseseznamem"/>
        <w:numPr>
          <w:ilvl w:val="3"/>
          <w:numId w:val="17"/>
        </w:numPr>
        <w:ind w:right="567" w:hanging="371"/>
        <w:rPr>
          <w:rFonts w:ascii="Arial" w:hAnsi="Arial" w:cs="Arial"/>
        </w:rPr>
      </w:pPr>
      <w:r>
        <w:rPr>
          <w:rFonts w:ascii="Arial" w:hAnsi="Arial" w:cs="Arial"/>
        </w:rPr>
        <w:t>Telefon</w:t>
      </w:r>
    </w:p>
    <w:p w14:paraId="6E36056C" w14:textId="77777777" w:rsidR="0038498B" w:rsidRDefault="0038498B" w:rsidP="0038498B">
      <w:pPr>
        <w:pStyle w:val="Odstavecseseznamem"/>
        <w:numPr>
          <w:ilvl w:val="3"/>
          <w:numId w:val="17"/>
        </w:numPr>
        <w:ind w:right="567" w:hanging="371"/>
        <w:rPr>
          <w:rFonts w:ascii="Arial" w:hAnsi="Arial" w:cs="Arial"/>
        </w:rPr>
      </w:pPr>
      <w:r>
        <w:rPr>
          <w:rFonts w:ascii="Arial" w:hAnsi="Arial" w:cs="Arial"/>
        </w:rPr>
        <w:t>E-mail</w:t>
      </w:r>
    </w:p>
    <w:p w14:paraId="297AEBC2" w14:textId="77777777" w:rsidR="0038498B" w:rsidRDefault="0038498B" w:rsidP="0038498B">
      <w:pPr>
        <w:pStyle w:val="Odstavecseseznamem"/>
        <w:numPr>
          <w:ilvl w:val="2"/>
          <w:numId w:val="17"/>
        </w:numPr>
        <w:spacing w:after="0"/>
        <w:ind w:right="567"/>
        <w:rPr>
          <w:rFonts w:ascii="Arial" w:hAnsi="Arial" w:cs="Arial"/>
        </w:rPr>
      </w:pPr>
      <w:r>
        <w:rPr>
          <w:rFonts w:ascii="Arial" w:hAnsi="Arial" w:cs="Arial"/>
        </w:rPr>
        <w:t>Jméno odborného poradce</w:t>
      </w:r>
    </w:p>
    <w:p w14:paraId="6BB33E20" w14:textId="77777777" w:rsidR="0038498B" w:rsidRPr="004A1D6D" w:rsidRDefault="0038498B" w:rsidP="0038498B">
      <w:pPr>
        <w:spacing w:after="0"/>
        <w:ind w:left="708" w:right="567"/>
        <w:contextualSpacing/>
        <w:rPr>
          <w:rFonts w:ascii="Arial" w:hAnsi="Arial" w:cs="Arial"/>
        </w:rPr>
      </w:pPr>
      <w:r w:rsidRPr="004A1D6D">
        <w:rPr>
          <w:rFonts w:ascii="Arial" w:hAnsi="Arial" w:cs="Arial"/>
        </w:rPr>
        <w:t>(+) Doklad</w:t>
      </w:r>
      <w:r>
        <w:rPr>
          <w:rFonts w:ascii="Arial" w:hAnsi="Arial" w:cs="Arial"/>
        </w:rPr>
        <w:t>y</w:t>
      </w:r>
      <w:r w:rsidRPr="004A1D6D">
        <w:rPr>
          <w:rFonts w:ascii="Arial" w:hAnsi="Arial" w:cs="Arial"/>
        </w:rPr>
        <w:t xml:space="preserve"> o dosaženém vzdělání a délce odborné praxe</w:t>
      </w:r>
    </w:p>
    <w:p w14:paraId="56634ADC" w14:textId="77777777" w:rsidR="0038498B" w:rsidRDefault="0038498B" w:rsidP="0038498B">
      <w:pPr>
        <w:pStyle w:val="Odstavecseseznamem"/>
        <w:numPr>
          <w:ilvl w:val="3"/>
          <w:numId w:val="17"/>
        </w:numPr>
        <w:ind w:right="567" w:hanging="371"/>
        <w:rPr>
          <w:rFonts w:ascii="Arial" w:hAnsi="Arial" w:cs="Arial"/>
        </w:rPr>
      </w:pPr>
      <w:r>
        <w:rPr>
          <w:rFonts w:ascii="Arial" w:hAnsi="Arial" w:cs="Arial"/>
        </w:rPr>
        <w:t>Kontaktní adresa</w:t>
      </w:r>
    </w:p>
    <w:p w14:paraId="3A3BAFDE" w14:textId="77777777" w:rsidR="0038498B" w:rsidRDefault="0038498B" w:rsidP="0038498B">
      <w:pPr>
        <w:pStyle w:val="Odstavecseseznamem"/>
        <w:numPr>
          <w:ilvl w:val="3"/>
          <w:numId w:val="17"/>
        </w:numPr>
        <w:ind w:right="567" w:hanging="371"/>
        <w:rPr>
          <w:rFonts w:ascii="Arial" w:hAnsi="Arial" w:cs="Arial"/>
        </w:rPr>
      </w:pPr>
      <w:r>
        <w:rPr>
          <w:rFonts w:ascii="Arial" w:hAnsi="Arial" w:cs="Arial"/>
        </w:rPr>
        <w:t>Telefon</w:t>
      </w:r>
    </w:p>
    <w:p w14:paraId="1ED6983D" w14:textId="77777777" w:rsidR="0038498B" w:rsidRPr="00B5560C" w:rsidRDefault="0038498B" w:rsidP="0038498B">
      <w:pPr>
        <w:pStyle w:val="Odstavecseseznamem"/>
        <w:numPr>
          <w:ilvl w:val="3"/>
          <w:numId w:val="17"/>
        </w:numPr>
        <w:ind w:right="567" w:hanging="371"/>
        <w:rPr>
          <w:rFonts w:ascii="Arial" w:hAnsi="Arial" w:cs="Arial"/>
        </w:rPr>
      </w:pPr>
      <w:r>
        <w:rPr>
          <w:rFonts w:ascii="Arial" w:hAnsi="Arial" w:cs="Arial"/>
        </w:rPr>
        <w:t>E-mail</w:t>
      </w:r>
    </w:p>
    <w:p w14:paraId="299B25AB" w14:textId="77777777" w:rsidR="0038498B" w:rsidRPr="003D2206" w:rsidRDefault="0038498B" w:rsidP="0038498B">
      <w:pPr>
        <w:pStyle w:val="Odstavecseseznamem"/>
        <w:ind w:right="567"/>
        <w:rPr>
          <w:rFonts w:ascii="Arial" w:hAnsi="Arial" w:cs="Arial"/>
          <w:b/>
        </w:rPr>
      </w:pPr>
      <w:r w:rsidRPr="003B2BC5">
        <w:rPr>
          <w:rFonts w:ascii="Arial" w:hAnsi="Arial" w:cs="Arial"/>
          <w:b/>
          <w:i/>
        </w:rPr>
        <w:lastRenderedPageBreak/>
        <w:t xml:space="preserve"> </w:t>
      </w:r>
    </w:p>
    <w:p w14:paraId="4000CBDD" w14:textId="77777777" w:rsidR="0038498B" w:rsidRPr="00703D0C" w:rsidRDefault="0038498B" w:rsidP="0038498B">
      <w:pPr>
        <w:pStyle w:val="Odstavecseseznamem"/>
        <w:numPr>
          <w:ilvl w:val="1"/>
          <w:numId w:val="17"/>
        </w:numPr>
        <w:spacing w:after="0"/>
        <w:ind w:right="567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Zadavatel</w:t>
      </w:r>
      <w:r w:rsidRPr="00703D0C">
        <w:rPr>
          <w:rFonts w:ascii="Arial" w:hAnsi="Arial" w:cs="Arial"/>
          <w:b/>
        </w:rPr>
        <w:t xml:space="preserve">, pokud je odlišný od žadatele </w:t>
      </w:r>
    </w:p>
    <w:p w14:paraId="7999C6B5" w14:textId="77777777" w:rsidR="0038498B" w:rsidRPr="00B5560C" w:rsidRDefault="0038498B" w:rsidP="0038498B">
      <w:pPr>
        <w:numPr>
          <w:ilvl w:val="2"/>
          <w:numId w:val="17"/>
        </w:numPr>
        <w:tabs>
          <w:tab w:val="left" w:pos="993"/>
        </w:tabs>
        <w:spacing w:after="0" w:line="240" w:lineRule="auto"/>
        <w:contextualSpacing/>
        <w:jc w:val="both"/>
        <w:rPr>
          <w:rFonts w:ascii="Arial" w:hAnsi="Arial" w:cs="Arial"/>
          <w:u w:val="single"/>
        </w:rPr>
      </w:pPr>
      <w:r w:rsidRPr="00B5560C">
        <w:rPr>
          <w:rFonts w:ascii="Arial" w:hAnsi="Arial" w:cs="Arial"/>
          <w:u w:val="single"/>
        </w:rPr>
        <w:t>Jméno nebo název anebo obchodní firma, je-li žadatelem fyzická osoba oprávněná k podnikání, název nebo obchodní firma a právní forma, je-li žadatelem právnická osoba</w:t>
      </w:r>
    </w:p>
    <w:p w14:paraId="1B68FD66" w14:textId="77777777" w:rsidR="0038498B" w:rsidRPr="00B5560C" w:rsidRDefault="0038498B" w:rsidP="0038498B">
      <w:pPr>
        <w:numPr>
          <w:ilvl w:val="2"/>
          <w:numId w:val="17"/>
        </w:numPr>
        <w:tabs>
          <w:tab w:val="left" w:pos="993"/>
        </w:tabs>
        <w:spacing w:after="0" w:line="240" w:lineRule="auto"/>
        <w:contextualSpacing/>
        <w:jc w:val="both"/>
        <w:rPr>
          <w:rFonts w:ascii="Arial" w:hAnsi="Arial" w:cs="Arial"/>
          <w:u w:val="single"/>
        </w:rPr>
      </w:pPr>
      <w:r w:rsidRPr="00B5560C">
        <w:rPr>
          <w:rFonts w:ascii="Arial" w:hAnsi="Arial" w:cs="Arial"/>
          <w:u w:val="single"/>
        </w:rPr>
        <w:t>Adresa sídla a adresa bydliště (u fyzických osob)</w:t>
      </w:r>
    </w:p>
    <w:p w14:paraId="25CDFE69" w14:textId="77777777" w:rsidR="0038498B" w:rsidRPr="00B5560C" w:rsidRDefault="0038498B" w:rsidP="0038498B">
      <w:pPr>
        <w:numPr>
          <w:ilvl w:val="2"/>
          <w:numId w:val="17"/>
        </w:numPr>
        <w:tabs>
          <w:tab w:val="left" w:pos="993"/>
        </w:tabs>
        <w:spacing w:after="0" w:line="240" w:lineRule="auto"/>
        <w:contextualSpacing/>
        <w:jc w:val="both"/>
        <w:rPr>
          <w:rFonts w:ascii="Arial" w:hAnsi="Arial" w:cs="Arial"/>
          <w:u w:val="single"/>
        </w:rPr>
      </w:pPr>
      <w:r w:rsidRPr="00B5560C">
        <w:rPr>
          <w:rFonts w:ascii="Arial" w:hAnsi="Arial" w:cs="Arial"/>
          <w:u w:val="single"/>
        </w:rPr>
        <w:t>IČO (pokud je přiděleno)</w:t>
      </w:r>
    </w:p>
    <w:p w14:paraId="6AA5B924" w14:textId="77777777" w:rsidR="0038498B" w:rsidRDefault="0038498B" w:rsidP="0038498B">
      <w:pPr>
        <w:pStyle w:val="Odstavecseseznamem"/>
        <w:numPr>
          <w:ilvl w:val="2"/>
          <w:numId w:val="17"/>
        </w:numPr>
        <w:ind w:right="567"/>
        <w:rPr>
          <w:rFonts w:ascii="Arial" w:hAnsi="Arial" w:cs="Arial"/>
        </w:rPr>
      </w:pPr>
      <w:r>
        <w:rPr>
          <w:rFonts w:ascii="Arial" w:hAnsi="Arial" w:cs="Arial"/>
        </w:rPr>
        <w:t>Jméno kontaktní osoby</w:t>
      </w:r>
    </w:p>
    <w:p w14:paraId="72BC805A" w14:textId="77777777" w:rsidR="0038498B" w:rsidRDefault="0038498B" w:rsidP="0038498B">
      <w:pPr>
        <w:pStyle w:val="Odstavecseseznamem"/>
        <w:numPr>
          <w:ilvl w:val="3"/>
          <w:numId w:val="17"/>
        </w:numPr>
        <w:ind w:right="567" w:hanging="371"/>
        <w:rPr>
          <w:rFonts w:ascii="Arial" w:hAnsi="Arial" w:cs="Arial"/>
        </w:rPr>
      </w:pPr>
      <w:r>
        <w:rPr>
          <w:rFonts w:ascii="Arial" w:hAnsi="Arial" w:cs="Arial"/>
        </w:rPr>
        <w:t>Telefon</w:t>
      </w:r>
    </w:p>
    <w:p w14:paraId="4494FA93" w14:textId="77777777" w:rsidR="0038498B" w:rsidRDefault="0038498B" w:rsidP="0038498B">
      <w:pPr>
        <w:pStyle w:val="Odstavecseseznamem"/>
        <w:numPr>
          <w:ilvl w:val="3"/>
          <w:numId w:val="17"/>
        </w:numPr>
        <w:spacing w:after="0"/>
        <w:ind w:left="1078" w:right="567" w:hanging="369"/>
        <w:rPr>
          <w:rFonts w:ascii="Arial" w:hAnsi="Arial" w:cs="Arial"/>
        </w:rPr>
      </w:pPr>
      <w:r>
        <w:rPr>
          <w:rFonts w:ascii="Arial" w:hAnsi="Arial" w:cs="Arial"/>
        </w:rPr>
        <w:t>E-mail</w:t>
      </w:r>
    </w:p>
    <w:p w14:paraId="2270AF66" w14:textId="77777777" w:rsidR="003A2E4D" w:rsidRPr="003A2E4D" w:rsidRDefault="003A2E4D" w:rsidP="003A2E4D">
      <w:pPr>
        <w:pStyle w:val="Odstavecseseznamem"/>
        <w:rPr>
          <w:rFonts w:ascii="Arial" w:hAnsi="Arial" w:cs="Arial"/>
          <w:b/>
          <w:i/>
        </w:rPr>
      </w:pPr>
    </w:p>
    <w:p w14:paraId="096FE4C7" w14:textId="5FA312BD" w:rsidR="003A2E4D" w:rsidRPr="003A2E4D" w:rsidRDefault="003A2E4D" w:rsidP="003A2E4D">
      <w:pPr>
        <w:pStyle w:val="Odstavecseseznamem"/>
        <w:numPr>
          <w:ilvl w:val="1"/>
          <w:numId w:val="17"/>
        </w:numPr>
        <w:ind w:righ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Údaje o </w:t>
      </w:r>
      <w:r w:rsidR="0078624A">
        <w:rPr>
          <w:rFonts w:ascii="Arial" w:hAnsi="Arial" w:cs="Arial"/>
          <w:b/>
        </w:rPr>
        <w:t>výrobci klinického vektoru</w:t>
      </w:r>
      <w:r>
        <w:rPr>
          <w:rFonts w:ascii="Arial" w:hAnsi="Arial" w:cs="Arial"/>
          <w:b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3A2E4D" w:rsidRPr="003A2E4D" w14:paraId="7F06A0C4" w14:textId="77777777" w:rsidTr="003A2E4D">
        <w:tc>
          <w:tcPr>
            <w:tcW w:w="4541" w:type="dxa"/>
            <w:shd w:val="clear" w:color="auto" w:fill="auto"/>
          </w:tcPr>
          <w:p w14:paraId="176F1E10" w14:textId="1CE10596" w:rsidR="003A2E4D" w:rsidRDefault="003A2E4D" w:rsidP="003A2E4D">
            <w:pPr>
              <w:tabs>
                <w:tab w:val="left" w:pos="993"/>
              </w:tabs>
              <w:rPr>
                <w:rFonts w:ascii="Arial" w:eastAsia="Times New Roman" w:hAnsi="Arial" w:cs="Arial"/>
                <w:lang w:val="cs-CZ"/>
              </w:rPr>
            </w:pPr>
            <w:r w:rsidRPr="003A2E4D">
              <w:rPr>
                <w:rFonts w:ascii="Arial" w:eastAsia="Times New Roman" w:hAnsi="Arial" w:cs="Arial"/>
                <w:lang w:val="cs-CZ"/>
              </w:rPr>
              <w:t>Název nebo obchodní firma a právní forma</w:t>
            </w:r>
            <w:r>
              <w:rPr>
                <w:rFonts w:ascii="Arial" w:eastAsia="Times New Roman" w:hAnsi="Arial" w:cs="Arial"/>
                <w:lang w:val="cs-CZ"/>
              </w:rPr>
              <w:t>,</w:t>
            </w:r>
          </w:p>
          <w:p w14:paraId="5B0BFDF7" w14:textId="38475ECB" w:rsidR="003A2E4D" w:rsidRPr="003A2E4D" w:rsidRDefault="003A2E4D" w:rsidP="003A2E4D">
            <w:pPr>
              <w:tabs>
                <w:tab w:val="left" w:pos="993"/>
              </w:tabs>
              <w:rPr>
                <w:rFonts w:ascii="Arial" w:eastAsia="Times New Roman" w:hAnsi="Arial" w:cs="Arial"/>
                <w:lang w:val="cs-CZ"/>
              </w:rPr>
            </w:pPr>
            <w:r>
              <w:rPr>
                <w:rFonts w:ascii="Arial" w:eastAsia="Times New Roman" w:hAnsi="Arial" w:cs="Arial"/>
                <w:lang w:val="cs-CZ"/>
              </w:rPr>
              <w:t>IČO (pokud je přiděleno)</w:t>
            </w:r>
          </w:p>
        </w:tc>
        <w:tc>
          <w:tcPr>
            <w:tcW w:w="4521" w:type="dxa"/>
            <w:shd w:val="clear" w:color="auto" w:fill="auto"/>
          </w:tcPr>
          <w:p w14:paraId="761AD913" w14:textId="77777777" w:rsidR="003A2E4D" w:rsidRPr="003A2E4D" w:rsidRDefault="003A2E4D" w:rsidP="00CF5C6A">
            <w:pPr>
              <w:ind w:right="567"/>
              <w:rPr>
                <w:rFonts w:ascii="Arial" w:hAnsi="Arial" w:cs="Arial"/>
                <w:b/>
                <w:lang w:val="cs-CZ"/>
              </w:rPr>
            </w:pPr>
          </w:p>
        </w:tc>
      </w:tr>
      <w:tr w:rsidR="003A2E4D" w:rsidRPr="003A2E4D" w14:paraId="70CE3FCB" w14:textId="77777777" w:rsidTr="003A2E4D">
        <w:tc>
          <w:tcPr>
            <w:tcW w:w="4541" w:type="dxa"/>
            <w:shd w:val="clear" w:color="auto" w:fill="auto"/>
          </w:tcPr>
          <w:p w14:paraId="3C526A93" w14:textId="459AE77A" w:rsidR="003A2E4D" w:rsidRPr="003A2E4D" w:rsidRDefault="003A2E4D" w:rsidP="0038498B">
            <w:pPr>
              <w:tabs>
                <w:tab w:val="left" w:pos="993"/>
              </w:tabs>
              <w:rPr>
                <w:rFonts w:ascii="Arial" w:eastAsia="Times New Roman" w:hAnsi="Arial" w:cs="Arial"/>
                <w:lang w:val="cs-CZ"/>
              </w:rPr>
            </w:pPr>
            <w:r w:rsidRPr="003A2E4D">
              <w:rPr>
                <w:rFonts w:ascii="Arial" w:eastAsia="Times New Roman" w:hAnsi="Arial" w:cs="Arial"/>
                <w:lang w:val="cs-CZ"/>
              </w:rPr>
              <w:t xml:space="preserve">Adresa </w:t>
            </w:r>
            <w:r>
              <w:rPr>
                <w:rFonts w:ascii="Arial" w:eastAsia="Times New Roman" w:hAnsi="Arial" w:cs="Arial"/>
                <w:lang w:val="cs-CZ"/>
              </w:rPr>
              <w:t xml:space="preserve">pracoviště, kde je vektor </w:t>
            </w:r>
            <w:r w:rsidR="0038498B">
              <w:rPr>
                <w:rFonts w:ascii="Arial" w:eastAsia="Times New Roman" w:hAnsi="Arial" w:cs="Arial"/>
                <w:lang w:val="cs-CZ"/>
              </w:rPr>
              <w:t>vyráběn</w:t>
            </w:r>
          </w:p>
        </w:tc>
        <w:tc>
          <w:tcPr>
            <w:tcW w:w="4521" w:type="dxa"/>
            <w:shd w:val="clear" w:color="auto" w:fill="auto"/>
          </w:tcPr>
          <w:p w14:paraId="40CF6E7B" w14:textId="77777777" w:rsidR="003A2E4D" w:rsidRPr="003A2E4D" w:rsidRDefault="003A2E4D" w:rsidP="00CF5C6A">
            <w:pPr>
              <w:ind w:right="567"/>
              <w:rPr>
                <w:rFonts w:ascii="Arial" w:hAnsi="Arial" w:cs="Arial"/>
                <w:b/>
                <w:lang w:val="cs-CZ"/>
              </w:rPr>
            </w:pPr>
          </w:p>
        </w:tc>
      </w:tr>
    </w:tbl>
    <w:p w14:paraId="07D03EF5" w14:textId="77777777" w:rsidR="003A2E4D" w:rsidRPr="003A2E4D" w:rsidRDefault="003A2E4D" w:rsidP="003A2E4D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0617B73A" w14:textId="71D7B8B5" w:rsidR="003A2E4D" w:rsidRDefault="003A2E4D" w:rsidP="003A2E4D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08BCCBF6" w14:textId="77777777" w:rsidR="00AD3642" w:rsidRDefault="00AD3642" w:rsidP="00AD3642">
      <w:pPr>
        <w:ind w:right="567"/>
        <w:rPr>
          <w:rFonts w:ascii="Arial" w:hAnsi="Arial" w:cs="Arial"/>
          <w:b/>
        </w:rPr>
      </w:pPr>
      <w:r w:rsidRPr="00CB374D">
        <w:rPr>
          <w:rFonts w:ascii="Arial" w:hAnsi="Arial" w:cs="Arial"/>
          <w:b/>
        </w:rPr>
        <w:t xml:space="preserve">SEKCE 2 – INFORMACE O </w:t>
      </w:r>
      <w:r>
        <w:rPr>
          <w:rFonts w:ascii="Arial" w:hAnsi="Arial" w:cs="Arial"/>
          <w:b/>
        </w:rPr>
        <w:t xml:space="preserve">HODNOCENÉM </w:t>
      </w:r>
      <w:r w:rsidRPr="00CB374D">
        <w:rPr>
          <w:rFonts w:ascii="Arial" w:hAnsi="Arial" w:cs="Arial"/>
          <w:b/>
        </w:rPr>
        <w:t xml:space="preserve">LÉČIVÉM </w:t>
      </w:r>
      <w:r>
        <w:rPr>
          <w:rFonts w:ascii="Arial" w:hAnsi="Arial" w:cs="Arial"/>
          <w:b/>
        </w:rPr>
        <w:t>PŘÍPRAVKU</w:t>
      </w:r>
    </w:p>
    <w:p w14:paraId="4DE961FA" w14:textId="0E12B35B" w:rsidR="00AD3642" w:rsidRPr="00883EB6" w:rsidRDefault="00AD3642" w:rsidP="00AD3642">
      <w:pPr>
        <w:ind w:right="567"/>
        <w:rPr>
          <w:rFonts w:ascii="Arial" w:hAnsi="Arial" w:cs="Arial"/>
          <w:b/>
        </w:rPr>
      </w:pPr>
      <w:r w:rsidRPr="00883EB6"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 xml:space="preserve"> </w:t>
      </w:r>
      <w:r w:rsidRPr="00883EB6">
        <w:rPr>
          <w:rFonts w:ascii="Arial" w:hAnsi="Arial" w:cs="Arial"/>
          <w:b/>
        </w:rPr>
        <w:t>Virus, od kterého je klinický vektor odvozen (rodičovský virus)</w:t>
      </w:r>
    </w:p>
    <w:p w14:paraId="771C0370" w14:textId="2F485BE4" w:rsidR="00AD3642" w:rsidRPr="00583373" w:rsidRDefault="00AD3642" w:rsidP="003A2E4D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583373">
        <w:rPr>
          <w:rFonts w:ascii="Arial" w:eastAsia="Times New Roman" w:hAnsi="Arial" w:cs="Arial"/>
          <w:b/>
        </w:rPr>
        <w:t>A.1. Popis</w:t>
      </w:r>
    </w:p>
    <w:p w14:paraId="4AAECF02" w14:textId="77777777" w:rsidR="00AD3642" w:rsidRDefault="00AD3642" w:rsidP="003A2E4D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05F9FD58" w14:textId="7E77639A" w:rsidR="00AD3642" w:rsidRDefault="00AD3642" w:rsidP="003A2E4D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2.1 Jaký virus byl použit jako rodičovský virus k vytvoření </w:t>
      </w:r>
      <w:r w:rsidR="002E720D">
        <w:rPr>
          <w:rFonts w:ascii="Arial" w:eastAsia="Times New Roman" w:hAnsi="Arial" w:cs="Arial"/>
        </w:rPr>
        <w:t xml:space="preserve">klinického </w:t>
      </w:r>
      <w:r>
        <w:rPr>
          <w:rFonts w:ascii="Arial" w:eastAsia="Times New Roman" w:hAnsi="Arial" w:cs="Arial"/>
        </w:rPr>
        <w:t>vektoru?</w:t>
      </w:r>
    </w:p>
    <w:p w14:paraId="3B0D7658" w14:textId="77777777" w:rsidR="00AD3642" w:rsidRDefault="00AD3642" w:rsidP="003A2E4D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26E935EB" w14:textId="6A883FAF" w:rsidR="00AD3642" w:rsidRDefault="00AD3642" w:rsidP="003A2E4D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Vědecký název: ………………..</w:t>
      </w:r>
    </w:p>
    <w:p w14:paraId="2505CCA3" w14:textId="77777777" w:rsidR="00AD3642" w:rsidRDefault="00AD3642" w:rsidP="003A2E4D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08001ECE" w14:textId="44229051" w:rsidR="00AD3642" w:rsidRDefault="00AD3642" w:rsidP="003A2E4D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Kmen a izolát: …………………….</w:t>
      </w:r>
    </w:p>
    <w:p w14:paraId="2DB1474C" w14:textId="77777777" w:rsidR="00AD3642" w:rsidRDefault="00AD3642" w:rsidP="003A2E4D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45AA400E" w14:textId="68B9C58A" w:rsidR="00AD3642" w:rsidRDefault="00AD3642" w:rsidP="003A2E4D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Další názvy (např. komerční název): ……………..</w:t>
      </w:r>
    </w:p>
    <w:p w14:paraId="39DC2795" w14:textId="77777777" w:rsidR="00792321" w:rsidRDefault="00792321" w:rsidP="003A2E4D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4DE760E9" w14:textId="3D8ABA7B" w:rsidR="00792321" w:rsidRDefault="00792321" w:rsidP="003A2E4D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Zařazení do skupiny rizika podle klasifikace biologických činitelů</w:t>
      </w:r>
      <w:r w:rsidR="00A63755">
        <w:rPr>
          <w:rFonts w:ascii="Arial" w:eastAsia="Times New Roman" w:hAnsi="Arial" w:cs="Arial"/>
        </w:rPr>
        <w:t xml:space="preserve"> ……….</w:t>
      </w:r>
    </w:p>
    <w:p w14:paraId="6898E647" w14:textId="77777777" w:rsidR="00792321" w:rsidRDefault="00792321" w:rsidP="003A2E4D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0F1D1A88" w14:textId="51D7B856" w:rsidR="003B2BC5" w:rsidRPr="00890007" w:rsidRDefault="00792321" w:rsidP="00890007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Rodičovský virus je atenuován:     Ano  </w:t>
      </w:r>
      <w:r w:rsidR="00B06498">
        <w:rPr>
          <w:rFonts w:ascii="Arial" w:eastAsia="Times New Roman" w:hAnsi="Arial" w:cs="Arial"/>
        </w:rPr>
        <w:t xml:space="preserve"> </w:t>
      </w:r>
      <w:r w:rsidR="00B06498" w:rsidRPr="00D67A70">
        <w:rPr>
          <w:rFonts w:ascii="Arial" w:hAnsi="Arial" w:cs="Arial"/>
        </w:rPr>
        <w:t>□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Ne</w:t>
      </w:r>
      <w:r w:rsidR="00B06498">
        <w:rPr>
          <w:rFonts w:ascii="Arial" w:eastAsia="Times New Roman" w:hAnsi="Arial" w:cs="Arial"/>
        </w:rPr>
        <w:t xml:space="preserve">  </w:t>
      </w:r>
      <w:r w:rsidR="00B06498" w:rsidRPr="00D67A70">
        <w:rPr>
          <w:rFonts w:ascii="Arial" w:hAnsi="Arial" w:cs="Arial"/>
        </w:rPr>
        <w:t>□</w:t>
      </w:r>
    </w:p>
    <w:p w14:paraId="39338788" w14:textId="77777777" w:rsidR="00792321" w:rsidRDefault="00792321" w:rsidP="00792321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4D741A52" w14:textId="77777777" w:rsidR="00523DD8" w:rsidRDefault="00523DD8" w:rsidP="00792321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45B8B81F" w14:textId="72141FD4" w:rsidR="00792321" w:rsidRPr="00583373" w:rsidRDefault="00792321" w:rsidP="00792321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583373">
        <w:rPr>
          <w:rFonts w:ascii="Arial" w:eastAsia="Times New Roman" w:hAnsi="Arial" w:cs="Arial"/>
          <w:b/>
        </w:rPr>
        <w:t>2.2. Fenotyp</w:t>
      </w:r>
      <w:r w:rsidR="007540F1">
        <w:rPr>
          <w:rFonts w:ascii="Arial" w:eastAsia="Times New Roman" w:hAnsi="Arial" w:cs="Arial"/>
          <w:b/>
        </w:rPr>
        <w:t>ové</w:t>
      </w:r>
      <w:r w:rsidRPr="00583373">
        <w:rPr>
          <w:rFonts w:ascii="Arial" w:eastAsia="Times New Roman" w:hAnsi="Arial" w:cs="Arial"/>
          <w:b/>
        </w:rPr>
        <w:t xml:space="preserve"> a genetické znaky</w:t>
      </w:r>
    </w:p>
    <w:p w14:paraId="5A7C56F3" w14:textId="77777777" w:rsidR="00792321" w:rsidRDefault="00792321" w:rsidP="00792321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4F9C4E82" w14:textId="091606B9" w:rsidR="00792321" w:rsidRPr="000E7D8E" w:rsidRDefault="00792321" w:rsidP="00792321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i/>
        </w:rPr>
      </w:pPr>
      <w:r w:rsidRPr="000E7D8E">
        <w:rPr>
          <w:rFonts w:ascii="Arial" w:eastAsia="Times New Roman" w:hAnsi="Arial" w:cs="Arial"/>
          <w:i/>
        </w:rPr>
        <w:t xml:space="preserve">Stručně popište </w:t>
      </w:r>
      <w:r w:rsidR="000E7D8E" w:rsidRPr="000E7D8E">
        <w:rPr>
          <w:rFonts w:ascii="Arial" w:eastAsia="Times New Roman" w:hAnsi="Arial" w:cs="Arial"/>
          <w:i/>
        </w:rPr>
        <w:t xml:space="preserve">nejvýznamnější </w:t>
      </w:r>
      <w:r w:rsidR="007540F1">
        <w:rPr>
          <w:rFonts w:ascii="Arial" w:eastAsia="Times New Roman" w:hAnsi="Arial" w:cs="Arial"/>
          <w:i/>
        </w:rPr>
        <w:t>fenotypové</w:t>
      </w:r>
      <w:r w:rsidR="007540F1" w:rsidRPr="000E7D8E">
        <w:rPr>
          <w:rFonts w:ascii="Arial" w:eastAsia="Times New Roman" w:hAnsi="Arial" w:cs="Arial"/>
          <w:i/>
        </w:rPr>
        <w:t xml:space="preserve"> </w:t>
      </w:r>
      <w:r w:rsidR="000E7D8E" w:rsidRPr="000E7D8E">
        <w:rPr>
          <w:rFonts w:ascii="Arial" w:eastAsia="Times New Roman" w:hAnsi="Arial" w:cs="Arial"/>
          <w:i/>
        </w:rPr>
        <w:t>a genetické znaky</w:t>
      </w:r>
      <w:r w:rsidR="0062589F">
        <w:rPr>
          <w:rFonts w:ascii="Arial" w:eastAsia="Times New Roman" w:hAnsi="Arial" w:cs="Arial"/>
          <w:i/>
        </w:rPr>
        <w:t xml:space="preserve"> rodičovského viru, včetně údajů</w:t>
      </w:r>
      <w:r w:rsidR="000E7D8E" w:rsidRPr="000E7D8E">
        <w:rPr>
          <w:rFonts w:ascii="Arial" w:eastAsia="Times New Roman" w:hAnsi="Arial" w:cs="Arial"/>
          <w:i/>
        </w:rPr>
        <w:t xml:space="preserve"> o velikosti virového genomu</w:t>
      </w:r>
      <w:r w:rsidR="0062589F">
        <w:rPr>
          <w:rFonts w:ascii="Arial" w:eastAsia="Times New Roman" w:hAnsi="Arial" w:cs="Arial"/>
          <w:i/>
        </w:rPr>
        <w:t>,</w:t>
      </w:r>
      <w:r w:rsidR="000E7D8E" w:rsidRPr="000E7D8E">
        <w:rPr>
          <w:rFonts w:ascii="Arial" w:eastAsia="Times New Roman" w:hAnsi="Arial" w:cs="Arial"/>
          <w:i/>
        </w:rPr>
        <w:t xml:space="preserve"> o</w:t>
      </w:r>
      <w:r w:rsidR="0062589F">
        <w:rPr>
          <w:rFonts w:ascii="Arial" w:eastAsia="Times New Roman" w:hAnsi="Arial" w:cs="Arial"/>
          <w:i/>
        </w:rPr>
        <w:t xml:space="preserve"> schopnosti rodičovského viru pojmout další </w:t>
      </w:r>
      <w:r w:rsidR="0062589F" w:rsidRPr="006657C4">
        <w:rPr>
          <w:rFonts w:ascii="Arial" w:eastAsia="Times New Roman" w:hAnsi="Arial" w:cs="Arial"/>
          <w:i/>
        </w:rPr>
        <w:t>geny a maximální velikosti vloženého genetického materiálu (packaging limit)</w:t>
      </w:r>
      <w:r w:rsidR="000E7D8E" w:rsidRPr="006657C4">
        <w:rPr>
          <w:rFonts w:ascii="Arial" w:eastAsia="Times New Roman" w:hAnsi="Arial" w:cs="Arial"/>
          <w:i/>
        </w:rPr>
        <w:t>.</w:t>
      </w:r>
    </w:p>
    <w:p w14:paraId="41D197E3" w14:textId="77777777" w:rsidR="000E7D8E" w:rsidRDefault="000E7D8E" w:rsidP="00792321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7D8E" w14:paraId="5A8D716B" w14:textId="77777777" w:rsidTr="000E7D8E">
        <w:tc>
          <w:tcPr>
            <w:tcW w:w="9062" w:type="dxa"/>
          </w:tcPr>
          <w:p w14:paraId="7F44F028" w14:textId="77777777" w:rsidR="000E7D8E" w:rsidRDefault="000E7D8E" w:rsidP="00792321">
            <w:pPr>
              <w:tabs>
                <w:tab w:val="left" w:pos="993"/>
              </w:tabs>
              <w:jc w:val="both"/>
              <w:rPr>
                <w:rFonts w:ascii="Arial" w:eastAsia="Times New Roman" w:hAnsi="Arial" w:cs="Arial"/>
              </w:rPr>
            </w:pPr>
          </w:p>
          <w:p w14:paraId="12BE2A04" w14:textId="77777777" w:rsidR="000E7D8E" w:rsidRDefault="000E7D8E" w:rsidP="00792321">
            <w:pPr>
              <w:tabs>
                <w:tab w:val="left" w:pos="993"/>
              </w:tabs>
              <w:jc w:val="both"/>
              <w:rPr>
                <w:rFonts w:ascii="Arial" w:eastAsia="Times New Roman" w:hAnsi="Arial" w:cs="Arial"/>
              </w:rPr>
            </w:pPr>
          </w:p>
          <w:p w14:paraId="49D70FFE" w14:textId="77777777" w:rsidR="000E7D8E" w:rsidRDefault="000E7D8E" w:rsidP="00792321">
            <w:pPr>
              <w:tabs>
                <w:tab w:val="left" w:pos="993"/>
              </w:tabs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20BCB975" w14:textId="77777777" w:rsidR="000E7D8E" w:rsidRPr="00792321" w:rsidRDefault="000E7D8E" w:rsidP="00792321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08E34E1E" w14:textId="3681323F" w:rsidR="00792321" w:rsidRPr="00583373" w:rsidRDefault="00B06498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2.3. Jaké</w:t>
      </w:r>
      <w:r w:rsidR="000E7D8E" w:rsidRPr="00583373">
        <w:rPr>
          <w:rFonts w:ascii="Arial" w:hAnsi="Arial" w:cs="Arial"/>
          <w:b/>
        </w:rPr>
        <w:t xml:space="preserve"> je </w:t>
      </w:r>
      <w:r>
        <w:rPr>
          <w:rFonts w:ascii="Arial" w:hAnsi="Arial" w:cs="Arial"/>
          <w:b/>
        </w:rPr>
        <w:t>spektrum</w:t>
      </w:r>
      <w:r w:rsidR="00F10BD7" w:rsidRPr="00583373">
        <w:rPr>
          <w:rFonts w:ascii="Arial" w:hAnsi="Arial" w:cs="Arial"/>
          <w:b/>
        </w:rPr>
        <w:t xml:space="preserve"> hostitelů rodičovského viru?</w:t>
      </w:r>
    </w:p>
    <w:p w14:paraId="6404ACC7" w14:textId="77777777" w:rsidR="00F10BD7" w:rsidRDefault="00F10BD7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1F51000D" w14:textId="2FC89024" w:rsidR="00F10BD7" w:rsidRPr="00583373" w:rsidRDefault="008F7A8C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Popište hostitele, ve kterých</w:t>
      </w:r>
      <w:r w:rsidR="00F10BD7" w:rsidRPr="00583373">
        <w:rPr>
          <w:rFonts w:ascii="Arial" w:hAnsi="Arial" w:cs="Arial"/>
          <w:i/>
        </w:rPr>
        <w:t xml:space="preserve"> se rodičovský virus přirozeně vyskytuje, včetně hostitelů, kteří slouží jako rezervoár. Ke každému </w:t>
      </w:r>
      <w:r w:rsidR="001A713F">
        <w:rPr>
          <w:rFonts w:ascii="Arial" w:hAnsi="Arial" w:cs="Arial"/>
          <w:i/>
        </w:rPr>
        <w:t>možnému hostiteli</w:t>
      </w:r>
      <w:r w:rsidR="00583373" w:rsidRPr="00583373">
        <w:rPr>
          <w:rFonts w:ascii="Arial" w:hAnsi="Arial" w:cs="Arial"/>
          <w:i/>
        </w:rPr>
        <w:t xml:space="preserve"> uveďte tkáňový a buněčný tropismus.</w:t>
      </w:r>
    </w:p>
    <w:p w14:paraId="7D2AF106" w14:textId="77777777" w:rsidR="00583373" w:rsidRPr="00583373" w:rsidRDefault="00583373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</w:p>
    <w:p w14:paraId="4604E9F9" w14:textId="045620F4" w:rsidR="00583373" w:rsidRPr="00583373" w:rsidRDefault="00583373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  <w:r w:rsidRPr="00583373">
        <w:rPr>
          <w:rFonts w:ascii="Arial" w:hAnsi="Arial" w:cs="Arial"/>
          <w:i/>
        </w:rPr>
        <w:t>Pokud mezi přirozené hostitele patří i člověk</w:t>
      </w:r>
      <w:r w:rsidR="002B1F9A">
        <w:rPr>
          <w:rFonts w:ascii="Arial" w:hAnsi="Arial" w:cs="Arial"/>
          <w:i/>
        </w:rPr>
        <w:t>, uveďte dostupné informace o sé</w:t>
      </w:r>
      <w:r w:rsidRPr="00583373">
        <w:rPr>
          <w:rFonts w:ascii="Arial" w:hAnsi="Arial" w:cs="Arial"/>
          <w:i/>
        </w:rPr>
        <w:t>roprevalenci v EU.</w:t>
      </w:r>
    </w:p>
    <w:p w14:paraId="3720DEEF" w14:textId="77777777" w:rsidR="00583373" w:rsidRDefault="00583373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3373" w14:paraId="05725C16" w14:textId="77777777" w:rsidTr="00583373">
        <w:tc>
          <w:tcPr>
            <w:tcW w:w="9062" w:type="dxa"/>
          </w:tcPr>
          <w:p w14:paraId="0F437AE8" w14:textId="77777777" w:rsidR="00583373" w:rsidRDefault="00583373" w:rsidP="000E7D8E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  <w:p w14:paraId="4BAEA164" w14:textId="77777777" w:rsidR="00583373" w:rsidRDefault="00583373" w:rsidP="000E7D8E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03154594" w14:textId="77777777" w:rsidR="00583373" w:rsidRDefault="00583373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4D93487F" w14:textId="77777777" w:rsidR="000E7D8E" w:rsidRDefault="000E7D8E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4995A8C8" w14:textId="1895AC70" w:rsidR="00583373" w:rsidRPr="005C5BB8" w:rsidRDefault="00113F79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="00583373" w:rsidRPr="005C5BB8">
        <w:rPr>
          <w:rFonts w:ascii="Arial" w:hAnsi="Arial" w:cs="Arial"/>
          <w:b/>
        </w:rPr>
        <w:t xml:space="preserve">4. Zoonotický potenciál rodičovského viru* </w:t>
      </w:r>
    </w:p>
    <w:p w14:paraId="4534F7F7" w14:textId="77777777" w:rsidR="008573C7" w:rsidRDefault="008573C7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2ACED1A0" w14:textId="5BBFC151" w:rsidR="00583373" w:rsidRDefault="00583373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*pozn. </w:t>
      </w:r>
      <w:r w:rsidR="00C4787B">
        <w:rPr>
          <w:rFonts w:ascii="Arial" w:hAnsi="Arial" w:cs="Arial"/>
        </w:rPr>
        <w:t>Tento bod nemusí být vyplněn</w:t>
      </w:r>
      <w:r>
        <w:rPr>
          <w:rFonts w:ascii="Arial" w:hAnsi="Arial" w:cs="Arial"/>
        </w:rPr>
        <w:t xml:space="preserve"> v případě, že </w:t>
      </w:r>
      <w:r w:rsidR="003378C0">
        <w:rPr>
          <w:rFonts w:ascii="Arial" w:hAnsi="Arial" w:cs="Arial"/>
        </w:rPr>
        <w:t xml:space="preserve">klinický </w:t>
      </w:r>
      <w:r>
        <w:rPr>
          <w:rFonts w:ascii="Arial" w:hAnsi="Arial" w:cs="Arial"/>
        </w:rPr>
        <w:t>vektor není schopen replikace</w:t>
      </w:r>
      <w:r w:rsidR="00A72BBB">
        <w:rPr>
          <w:rFonts w:ascii="Arial" w:hAnsi="Arial" w:cs="Arial"/>
        </w:rPr>
        <w:t>.</w:t>
      </w:r>
    </w:p>
    <w:p w14:paraId="54C46B50" w14:textId="77777777" w:rsidR="00583373" w:rsidRDefault="00583373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5B4CBB91" w14:textId="0208D1B9" w:rsidR="00583373" w:rsidRDefault="00583373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9512E9">
        <w:rPr>
          <w:rFonts w:ascii="Arial" w:hAnsi="Arial" w:cs="Arial"/>
          <w:i/>
        </w:rPr>
        <w:t>Pokud člověk není přirozeným hostitelem rodičovského viru, uveďte informace o schopnosti rodičovského viru způsobit zoonózy (nemoci přenosné ze zvířat na člověka)</w:t>
      </w:r>
      <w:r w:rsidR="009512E9" w:rsidRPr="009512E9">
        <w:rPr>
          <w:rFonts w:ascii="Arial" w:hAnsi="Arial" w:cs="Arial"/>
          <w:i/>
        </w:rPr>
        <w:t>. Popište též přirozené zeměpisné rozšíření rodičovského viru a uveďte, zda je rodičovský virus v Evropě endemický</w:t>
      </w:r>
      <w:r w:rsidR="009512E9">
        <w:rPr>
          <w:rFonts w:ascii="Arial" w:hAnsi="Arial" w:cs="Arial"/>
        </w:rPr>
        <w:t>.</w:t>
      </w:r>
    </w:p>
    <w:p w14:paraId="7A7BFF94" w14:textId="77777777" w:rsidR="009512E9" w:rsidRDefault="009512E9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12E9" w14:paraId="56D79FA4" w14:textId="77777777" w:rsidTr="009512E9">
        <w:tc>
          <w:tcPr>
            <w:tcW w:w="9062" w:type="dxa"/>
          </w:tcPr>
          <w:p w14:paraId="29143B0F" w14:textId="77777777" w:rsidR="009512E9" w:rsidRDefault="009512E9" w:rsidP="000E7D8E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  <w:p w14:paraId="6CF38F91" w14:textId="77777777" w:rsidR="009512E9" w:rsidRDefault="009512E9" w:rsidP="000E7D8E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27624A8D" w14:textId="77777777" w:rsidR="009512E9" w:rsidRDefault="009512E9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5E715A04" w14:textId="6DEB3879" w:rsidR="00C35E35" w:rsidRPr="005C5BB8" w:rsidRDefault="00C35E35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</w:rPr>
      </w:pPr>
      <w:r w:rsidRPr="005C5BB8">
        <w:rPr>
          <w:rFonts w:ascii="Arial" w:hAnsi="Arial" w:cs="Arial"/>
          <w:b/>
        </w:rPr>
        <w:t>2.5. Replikační vlastnosti rodičovského viru</w:t>
      </w:r>
    </w:p>
    <w:p w14:paraId="3D973C25" w14:textId="77777777" w:rsidR="00C35E35" w:rsidRDefault="00C35E35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73E25C69" w14:textId="3E8491A2" w:rsidR="00C35E35" w:rsidRPr="005C5BB8" w:rsidRDefault="00C35E35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  <w:r w:rsidRPr="005C5BB8">
        <w:rPr>
          <w:rFonts w:ascii="Arial" w:hAnsi="Arial" w:cs="Arial"/>
          <w:i/>
        </w:rPr>
        <w:t xml:space="preserve">Uveďte informace o replikaci rodičovského viru. </w:t>
      </w:r>
      <w:r w:rsidR="00265855">
        <w:rPr>
          <w:rFonts w:ascii="Arial" w:hAnsi="Arial" w:cs="Arial"/>
          <w:i/>
        </w:rPr>
        <w:t>Uveďte, k</w:t>
      </w:r>
      <w:r w:rsidRPr="005C5BB8">
        <w:rPr>
          <w:rFonts w:ascii="Arial" w:hAnsi="Arial" w:cs="Arial"/>
          <w:i/>
        </w:rPr>
        <w:t xml:space="preserve">de k replikaci dochází (buněčné jádro, cytoplasma). Může se rodičovský virus vyskytovat v přirozeném hostiteli v latentním stavu? </w:t>
      </w:r>
      <w:r w:rsidR="00DA1675" w:rsidRPr="005C5BB8">
        <w:rPr>
          <w:rFonts w:ascii="Arial" w:hAnsi="Arial" w:cs="Arial"/>
          <w:i/>
        </w:rPr>
        <w:t>Jaké sekvenční úseky jsou zapojeny do reaktivačního procesu?</w:t>
      </w:r>
    </w:p>
    <w:p w14:paraId="4321E5C9" w14:textId="77777777" w:rsidR="00DA1675" w:rsidRPr="005C5BB8" w:rsidRDefault="00DA1675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</w:p>
    <w:p w14:paraId="70255BA7" w14:textId="4461CDD7" w:rsidR="00DA1675" w:rsidRPr="005C5BB8" w:rsidRDefault="00DA1675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  <w:r w:rsidRPr="005C5BB8">
        <w:rPr>
          <w:rFonts w:ascii="Arial" w:hAnsi="Arial" w:cs="Arial"/>
          <w:i/>
        </w:rPr>
        <w:t>Uveďte také všechny dostupné informace o schopnosti homologní / nehomologní genomické rekombinace, ke kter</w:t>
      </w:r>
      <w:r w:rsidR="005C5BB8" w:rsidRPr="005C5BB8">
        <w:rPr>
          <w:rFonts w:ascii="Arial" w:hAnsi="Arial" w:cs="Arial"/>
          <w:i/>
        </w:rPr>
        <w:t>é dochází přirozeně mezi genomem</w:t>
      </w:r>
      <w:r w:rsidRPr="005C5BB8">
        <w:rPr>
          <w:rFonts w:ascii="Arial" w:hAnsi="Arial" w:cs="Arial"/>
          <w:i/>
        </w:rPr>
        <w:t xml:space="preserve"> rodičovského viru a příbuznými kmeny nebo příslušníky stejné </w:t>
      </w:r>
      <w:r w:rsidRPr="00D86F5B">
        <w:rPr>
          <w:rFonts w:ascii="Arial" w:hAnsi="Arial" w:cs="Arial"/>
          <w:i/>
        </w:rPr>
        <w:t xml:space="preserve">virové </w:t>
      </w:r>
      <w:r w:rsidR="00413744" w:rsidRPr="00D86F5B">
        <w:rPr>
          <w:rFonts w:ascii="Arial" w:hAnsi="Arial" w:cs="Arial"/>
          <w:i/>
        </w:rPr>
        <w:t>(pod)čeledi</w:t>
      </w:r>
      <w:r w:rsidRPr="00D86F5B">
        <w:rPr>
          <w:rFonts w:ascii="Arial" w:hAnsi="Arial" w:cs="Arial"/>
          <w:i/>
        </w:rPr>
        <w:t>.</w:t>
      </w:r>
    </w:p>
    <w:p w14:paraId="5ED7C30C" w14:textId="77777777" w:rsidR="00583373" w:rsidRPr="005C5BB8" w:rsidRDefault="00583373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5BB8" w14:paraId="7555EDCF" w14:textId="77777777" w:rsidTr="005C5BB8">
        <w:tc>
          <w:tcPr>
            <w:tcW w:w="9062" w:type="dxa"/>
          </w:tcPr>
          <w:p w14:paraId="7C911495" w14:textId="77777777" w:rsidR="005C5BB8" w:rsidRDefault="005C5BB8" w:rsidP="000E7D8E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  <w:p w14:paraId="416C5DC4" w14:textId="77777777" w:rsidR="005C5BB8" w:rsidRDefault="005C5BB8" w:rsidP="000E7D8E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29C49EB7" w14:textId="77777777" w:rsidR="00583373" w:rsidRDefault="00583373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64CF9808" w14:textId="1E2C802A" w:rsidR="005C5BB8" w:rsidRPr="002D0068" w:rsidRDefault="002D0068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</w:rPr>
      </w:pPr>
      <w:r w:rsidRPr="002D0068">
        <w:rPr>
          <w:rFonts w:ascii="Arial" w:hAnsi="Arial" w:cs="Arial"/>
          <w:b/>
        </w:rPr>
        <w:t xml:space="preserve">A. 2. </w:t>
      </w:r>
      <w:r w:rsidR="007540F1" w:rsidRPr="007540F1">
        <w:rPr>
          <w:rFonts w:ascii="Arial" w:hAnsi="Arial" w:cs="Arial"/>
          <w:b/>
        </w:rPr>
        <w:t>Patogenita</w:t>
      </w:r>
    </w:p>
    <w:p w14:paraId="399EE16D" w14:textId="77777777" w:rsidR="002D0068" w:rsidRDefault="002D0068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2EF2AE43" w14:textId="4BCD82FF" w:rsidR="002D0068" w:rsidRPr="002D0068" w:rsidRDefault="002D0068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</w:rPr>
      </w:pPr>
      <w:r w:rsidRPr="002D0068">
        <w:rPr>
          <w:rFonts w:ascii="Arial" w:hAnsi="Arial" w:cs="Arial"/>
          <w:b/>
        </w:rPr>
        <w:t xml:space="preserve">2.6. Jaké </w:t>
      </w:r>
      <w:r>
        <w:rPr>
          <w:rFonts w:ascii="Arial" w:hAnsi="Arial" w:cs="Arial"/>
          <w:b/>
        </w:rPr>
        <w:t>má rodičovský virus</w:t>
      </w:r>
      <w:r w:rsidRPr="002D0068">
        <w:rPr>
          <w:rFonts w:ascii="Arial" w:hAnsi="Arial" w:cs="Arial"/>
          <w:b/>
        </w:rPr>
        <w:t xml:space="preserve"> patogenní </w:t>
      </w:r>
      <w:r>
        <w:rPr>
          <w:rFonts w:ascii="Arial" w:hAnsi="Arial" w:cs="Arial"/>
          <w:b/>
        </w:rPr>
        <w:t xml:space="preserve">vlastnosti </w:t>
      </w:r>
      <w:r w:rsidRPr="002D0068">
        <w:rPr>
          <w:rFonts w:ascii="Arial" w:hAnsi="Arial" w:cs="Arial"/>
          <w:b/>
        </w:rPr>
        <w:t>a jaké jsou dostupné léčebné metody?</w:t>
      </w:r>
    </w:p>
    <w:p w14:paraId="2F140114" w14:textId="77777777" w:rsidR="002D0068" w:rsidRDefault="002D0068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441E7F9E" w14:textId="4919A766" w:rsidR="002D0068" w:rsidRPr="00AA7E2F" w:rsidRDefault="002D0068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  <w:r w:rsidRPr="00AA7E2F">
        <w:rPr>
          <w:rFonts w:ascii="Arial" w:hAnsi="Arial" w:cs="Arial"/>
          <w:i/>
        </w:rPr>
        <w:t xml:space="preserve">Popište všechny patogenní vlastnosti rodičovského viru. </w:t>
      </w:r>
      <w:r w:rsidR="00D31A17" w:rsidRPr="00AA7E2F">
        <w:rPr>
          <w:rFonts w:ascii="Arial" w:hAnsi="Arial" w:cs="Arial"/>
          <w:i/>
        </w:rPr>
        <w:t xml:space="preserve">Kde je to relevantní, uveďte informace o patogenních vlastnostech rodičovského viru </w:t>
      </w:r>
      <w:r w:rsidR="00D31A17" w:rsidRPr="006657C4">
        <w:rPr>
          <w:rFonts w:ascii="Arial" w:hAnsi="Arial" w:cs="Arial"/>
          <w:i/>
        </w:rPr>
        <w:t xml:space="preserve">pro </w:t>
      </w:r>
      <w:r w:rsidR="006657C4" w:rsidRPr="006657C4">
        <w:rPr>
          <w:rFonts w:ascii="Arial" w:hAnsi="Arial" w:cs="Arial"/>
          <w:i/>
        </w:rPr>
        <w:t>vnímavé</w:t>
      </w:r>
      <w:r w:rsidR="00D31A17" w:rsidRPr="006657C4">
        <w:rPr>
          <w:rFonts w:ascii="Arial" w:hAnsi="Arial" w:cs="Arial"/>
          <w:i/>
        </w:rPr>
        <w:t xml:space="preserve"> skupiny, jako jsou</w:t>
      </w:r>
      <w:r w:rsidR="00D31A17" w:rsidRPr="00AA7E2F">
        <w:rPr>
          <w:rFonts w:ascii="Arial" w:hAnsi="Arial" w:cs="Arial"/>
          <w:i/>
        </w:rPr>
        <w:t xml:space="preserve"> jedinci se sníženou imunitou, těhotné ženy a malé děti. </w:t>
      </w:r>
      <w:r w:rsidR="007D4248">
        <w:rPr>
          <w:rFonts w:ascii="Arial" w:hAnsi="Arial" w:cs="Arial"/>
          <w:i/>
        </w:rPr>
        <w:t>Popište</w:t>
      </w:r>
      <w:r w:rsidR="00D31A17" w:rsidRPr="00AA7E2F">
        <w:rPr>
          <w:rFonts w:ascii="Arial" w:hAnsi="Arial" w:cs="Arial"/>
          <w:i/>
        </w:rPr>
        <w:t xml:space="preserve"> symptomy </w:t>
      </w:r>
      <w:r w:rsidR="005E2E47">
        <w:rPr>
          <w:rFonts w:ascii="Arial" w:hAnsi="Arial" w:cs="Arial"/>
          <w:i/>
        </w:rPr>
        <w:t>vyvolávané rodičovským virem</w:t>
      </w:r>
      <w:r w:rsidR="00D31A17" w:rsidRPr="00AA7E2F">
        <w:rPr>
          <w:rFonts w:ascii="Arial" w:hAnsi="Arial" w:cs="Arial"/>
          <w:i/>
        </w:rPr>
        <w:t>. Uve</w:t>
      </w:r>
      <w:r w:rsidR="00AA7E2F" w:rsidRPr="00AA7E2F">
        <w:rPr>
          <w:rFonts w:ascii="Arial" w:hAnsi="Arial" w:cs="Arial"/>
          <w:i/>
        </w:rPr>
        <w:t>ďte, zda existují profylaktické</w:t>
      </w:r>
      <w:r w:rsidR="00D31A17" w:rsidRPr="00AA7E2F">
        <w:rPr>
          <w:rFonts w:ascii="Arial" w:hAnsi="Arial" w:cs="Arial"/>
          <w:i/>
        </w:rPr>
        <w:t xml:space="preserve"> nebo </w:t>
      </w:r>
      <w:r w:rsidR="00AA7E2F" w:rsidRPr="00AA7E2F">
        <w:rPr>
          <w:rFonts w:ascii="Arial" w:hAnsi="Arial" w:cs="Arial"/>
          <w:i/>
        </w:rPr>
        <w:t>léčebné postupy k předcházení nebo léčbě takové infekce.</w:t>
      </w:r>
    </w:p>
    <w:p w14:paraId="0B084726" w14:textId="77777777" w:rsidR="005C5BB8" w:rsidRDefault="005C5BB8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7E2F" w14:paraId="3379CA34" w14:textId="77777777" w:rsidTr="00AA7E2F">
        <w:tc>
          <w:tcPr>
            <w:tcW w:w="9062" w:type="dxa"/>
          </w:tcPr>
          <w:p w14:paraId="624EF199" w14:textId="77777777" w:rsidR="00AA7E2F" w:rsidRDefault="00AA7E2F" w:rsidP="000E7D8E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  <w:p w14:paraId="11278083" w14:textId="77777777" w:rsidR="00AA7E2F" w:rsidRPr="00DD2FEB" w:rsidRDefault="00AA7E2F" w:rsidP="000E7D8E">
            <w:pPr>
              <w:tabs>
                <w:tab w:val="left" w:pos="993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14:paraId="014C7364" w14:textId="77777777" w:rsidR="00AA7E2F" w:rsidRDefault="00AA7E2F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6CF36EB6" w14:textId="4ABC0AA9" w:rsidR="00AA7E2F" w:rsidRPr="00FD4363" w:rsidRDefault="006476AB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</w:rPr>
      </w:pPr>
      <w:r w:rsidRPr="00FD4363">
        <w:rPr>
          <w:rFonts w:ascii="Arial" w:hAnsi="Arial" w:cs="Arial"/>
          <w:b/>
        </w:rPr>
        <w:t>2.7. Uveďte relevantní údaje o atenuaci a biologické restrikci rodičovského viru</w:t>
      </w:r>
    </w:p>
    <w:p w14:paraId="22FC7909" w14:textId="77777777" w:rsidR="006476AB" w:rsidRDefault="006476AB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2AF1DEAC" w14:textId="0F6A86A6" w:rsidR="006476AB" w:rsidRPr="00B47871" w:rsidRDefault="006476AB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  <w:r w:rsidRPr="00B47871">
        <w:rPr>
          <w:rFonts w:ascii="Arial" w:hAnsi="Arial" w:cs="Arial"/>
          <w:i/>
        </w:rPr>
        <w:t xml:space="preserve">Pokud je rodičovský virus atenuovaný </w:t>
      </w:r>
      <w:r w:rsidR="00B47871" w:rsidRPr="00B47871">
        <w:rPr>
          <w:rFonts w:ascii="Arial" w:hAnsi="Arial" w:cs="Arial"/>
          <w:i/>
        </w:rPr>
        <w:t>nebo</w:t>
      </w:r>
      <w:r w:rsidRPr="00B47871">
        <w:rPr>
          <w:rFonts w:ascii="Arial" w:hAnsi="Arial" w:cs="Arial"/>
          <w:i/>
        </w:rPr>
        <w:t xml:space="preserve"> </w:t>
      </w:r>
      <w:r w:rsidR="00B47871" w:rsidRPr="00B47871">
        <w:rPr>
          <w:rFonts w:ascii="Arial" w:hAnsi="Arial" w:cs="Arial"/>
          <w:i/>
        </w:rPr>
        <w:t xml:space="preserve">restringovaný, měl by být popsán princip atenuace, popřípadě restrikce. Popište </w:t>
      </w:r>
      <w:r w:rsidR="00B47871">
        <w:rPr>
          <w:rFonts w:ascii="Arial" w:hAnsi="Arial" w:cs="Arial"/>
          <w:i/>
        </w:rPr>
        <w:t>podmínky (</w:t>
      </w:r>
      <w:r w:rsidR="00B47871" w:rsidRPr="00B47871">
        <w:rPr>
          <w:rFonts w:ascii="Arial" w:hAnsi="Arial" w:cs="Arial"/>
          <w:i/>
        </w:rPr>
        <w:t>kroky) potřebné pro reverzi atenuace, popřípadě restrikce</w:t>
      </w:r>
      <w:r w:rsidR="006D1119">
        <w:rPr>
          <w:rFonts w:ascii="Arial" w:hAnsi="Arial" w:cs="Arial"/>
          <w:i/>
        </w:rPr>
        <w:t>,</w:t>
      </w:r>
      <w:r w:rsidR="00B47871" w:rsidRPr="00B47871">
        <w:rPr>
          <w:rFonts w:ascii="Arial" w:hAnsi="Arial" w:cs="Arial"/>
          <w:i/>
        </w:rPr>
        <w:t xml:space="preserve"> a faktory, které mohou reverzi ovlivnit.</w:t>
      </w:r>
    </w:p>
    <w:p w14:paraId="527BD897" w14:textId="77777777" w:rsidR="006476AB" w:rsidRDefault="006476AB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7871" w14:paraId="544C5519" w14:textId="77777777" w:rsidTr="00B47871">
        <w:tc>
          <w:tcPr>
            <w:tcW w:w="9062" w:type="dxa"/>
          </w:tcPr>
          <w:p w14:paraId="0F6977C0" w14:textId="77777777" w:rsidR="00B47871" w:rsidRDefault="00B47871" w:rsidP="000E7D8E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  <w:p w14:paraId="4F463AD8" w14:textId="77777777" w:rsidR="00B47871" w:rsidRDefault="00B47871" w:rsidP="000E7D8E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7430E774" w14:textId="77777777" w:rsidR="006476AB" w:rsidRDefault="006476AB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265119F0" w14:textId="77777777" w:rsidR="000E7D8E" w:rsidRDefault="000E7D8E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0A6BB839" w14:textId="10FE0700" w:rsidR="00FD4363" w:rsidRDefault="00FD4363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</w:rPr>
      </w:pPr>
      <w:r w:rsidRPr="00FD4363">
        <w:rPr>
          <w:rFonts w:ascii="Arial" w:hAnsi="Arial" w:cs="Arial"/>
          <w:b/>
        </w:rPr>
        <w:t>A.3. Schopnost kolonizace</w:t>
      </w:r>
    </w:p>
    <w:p w14:paraId="0FB0F524" w14:textId="77777777" w:rsidR="00491CB2" w:rsidRPr="00FD4363" w:rsidRDefault="00491CB2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</w:rPr>
      </w:pPr>
    </w:p>
    <w:p w14:paraId="1E1E71BC" w14:textId="6F006810" w:rsidR="00FD4363" w:rsidRPr="00FD4363" w:rsidRDefault="00FD4363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</w:rPr>
      </w:pPr>
      <w:r w:rsidRPr="00FD4363">
        <w:rPr>
          <w:rFonts w:ascii="Arial" w:hAnsi="Arial" w:cs="Arial"/>
          <w:b/>
        </w:rPr>
        <w:t>2.8. Jaké jsou cesty přenosu rodičovského viru?</w:t>
      </w:r>
    </w:p>
    <w:p w14:paraId="7C5F4C56" w14:textId="77777777" w:rsidR="00FD4363" w:rsidRDefault="00FD4363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7DA53282" w14:textId="128BDD37" w:rsidR="00FD4363" w:rsidRPr="00E42BBD" w:rsidRDefault="00FD4363" w:rsidP="0089000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  <w:r w:rsidRPr="00E42BBD">
        <w:rPr>
          <w:rFonts w:ascii="Arial" w:hAnsi="Arial" w:cs="Arial"/>
          <w:i/>
        </w:rPr>
        <w:t xml:space="preserve">Popište možné cesty přenosu viru. Uveďte informace o </w:t>
      </w:r>
      <w:r w:rsidR="00967113" w:rsidRPr="00E42BBD">
        <w:rPr>
          <w:rFonts w:ascii="Arial" w:hAnsi="Arial" w:cs="Arial"/>
          <w:i/>
        </w:rPr>
        <w:t xml:space="preserve">vylučování viru, včetně asymptomatického </w:t>
      </w:r>
      <w:r w:rsidR="00967113" w:rsidRPr="006657C4">
        <w:rPr>
          <w:rFonts w:ascii="Arial" w:hAnsi="Arial" w:cs="Arial"/>
          <w:i/>
        </w:rPr>
        <w:t>vylučování</w:t>
      </w:r>
      <w:r w:rsidR="006657C4" w:rsidRPr="006657C4">
        <w:rPr>
          <w:rFonts w:ascii="Arial" w:hAnsi="Arial" w:cs="Arial"/>
          <w:i/>
        </w:rPr>
        <w:t>/uvolňování</w:t>
      </w:r>
      <w:r w:rsidR="00967113" w:rsidRPr="00E42BBD">
        <w:rPr>
          <w:rFonts w:ascii="Arial" w:hAnsi="Arial" w:cs="Arial"/>
          <w:i/>
        </w:rPr>
        <w:t xml:space="preserve"> rodičovského viru. V</w:t>
      </w:r>
      <w:r w:rsidR="003C6E69" w:rsidRPr="00E42BBD">
        <w:rPr>
          <w:rFonts w:ascii="Arial" w:hAnsi="Arial" w:cs="Arial"/>
          <w:i/>
        </w:rPr>
        <w:t> </w:t>
      </w:r>
      <w:r w:rsidR="00967113" w:rsidRPr="00E42BBD">
        <w:rPr>
          <w:rFonts w:ascii="Arial" w:hAnsi="Arial" w:cs="Arial"/>
          <w:i/>
        </w:rPr>
        <w:t>případě</w:t>
      </w:r>
      <w:r w:rsidR="003C6E69" w:rsidRPr="00E42BBD">
        <w:rPr>
          <w:rFonts w:ascii="Arial" w:hAnsi="Arial" w:cs="Arial"/>
          <w:i/>
        </w:rPr>
        <w:t xml:space="preserve"> </w:t>
      </w:r>
      <w:r w:rsidR="005B231D" w:rsidRPr="00E42BBD">
        <w:rPr>
          <w:rFonts w:ascii="Arial" w:hAnsi="Arial" w:cs="Arial"/>
          <w:i/>
        </w:rPr>
        <w:t>virů</w:t>
      </w:r>
      <w:r w:rsidR="003C6E69" w:rsidRPr="00E42BBD">
        <w:rPr>
          <w:rFonts w:ascii="Arial" w:hAnsi="Arial" w:cs="Arial"/>
          <w:i/>
        </w:rPr>
        <w:t xml:space="preserve"> přenášených jinými organismy</w:t>
      </w:r>
      <w:r w:rsidR="00BC6521">
        <w:rPr>
          <w:rFonts w:ascii="Arial" w:hAnsi="Arial" w:cs="Arial"/>
          <w:i/>
        </w:rPr>
        <w:t xml:space="preserve"> - vektory</w:t>
      </w:r>
      <w:r w:rsidR="003C6E69" w:rsidRPr="00E42BBD">
        <w:rPr>
          <w:rFonts w:ascii="Arial" w:hAnsi="Arial" w:cs="Arial"/>
          <w:i/>
        </w:rPr>
        <w:t xml:space="preserve"> (vector-borne viruses, </w:t>
      </w:r>
      <w:r w:rsidR="005B231D" w:rsidRPr="00E42BBD">
        <w:rPr>
          <w:rFonts w:ascii="Arial" w:hAnsi="Arial" w:cs="Arial"/>
          <w:i/>
        </w:rPr>
        <w:t>např. arboviry)</w:t>
      </w:r>
      <w:r w:rsidR="003C6E69" w:rsidRPr="00E42BBD">
        <w:rPr>
          <w:rFonts w:ascii="Arial" w:hAnsi="Arial" w:cs="Arial"/>
          <w:i/>
        </w:rPr>
        <w:t xml:space="preserve"> uveďte geografické rozšíření hostitele.</w:t>
      </w:r>
    </w:p>
    <w:p w14:paraId="2277DB35" w14:textId="77777777" w:rsidR="003C6E69" w:rsidRDefault="003C6E69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6E69" w14:paraId="14601E5A" w14:textId="77777777" w:rsidTr="003C6E69">
        <w:tc>
          <w:tcPr>
            <w:tcW w:w="9062" w:type="dxa"/>
          </w:tcPr>
          <w:p w14:paraId="46791426" w14:textId="77777777" w:rsidR="003C6E69" w:rsidRDefault="003C6E69" w:rsidP="000E7D8E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  <w:p w14:paraId="2E06CB26" w14:textId="77777777" w:rsidR="003C6E69" w:rsidRDefault="003C6E69" w:rsidP="000E7D8E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  <w:p w14:paraId="1E85F6F7" w14:textId="77777777" w:rsidR="003C6E69" w:rsidRDefault="003C6E69" w:rsidP="000E7D8E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6B2157FE" w14:textId="77777777" w:rsidR="003C6E69" w:rsidRDefault="003C6E69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61871DC0" w14:textId="7A2F2CB5" w:rsidR="00FD4363" w:rsidRPr="00EE4A76" w:rsidRDefault="00113F79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="00EE4A76" w:rsidRPr="00EE4A76">
        <w:rPr>
          <w:rFonts w:ascii="Arial" w:hAnsi="Arial" w:cs="Arial"/>
          <w:b/>
        </w:rPr>
        <w:t>9. Může rodičovský virus přežívat mimo hostitele?</w:t>
      </w:r>
    </w:p>
    <w:p w14:paraId="63FA617D" w14:textId="77777777" w:rsidR="00EE4A76" w:rsidRDefault="00EE4A76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62B1DB70" w14:textId="32298BEB" w:rsidR="00EE4A76" w:rsidRPr="00EE4A76" w:rsidRDefault="00EE4A76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  <w:r w:rsidRPr="00EE4A76">
        <w:rPr>
          <w:rFonts w:ascii="Arial" w:hAnsi="Arial" w:cs="Arial"/>
          <w:i/>
        </w:rPr>
        <w:t xml:space="preserve">Popište všechny možnosti a dobu přežití rodičovského viru za optimálních environmentálních podmínek a uveďte faktory, které mohou </w:t>
      </w:r>
      <w:r>
        <w:rPr>
          <w:rFonts w:ascii="Arial" w:hAnsi="Arial" w:cs="Arial"/>
          <w:i/>
        </w:rPr>
        <w:t>přežívání</w:t>
      </w:r>
      <w:r w:rsidRPr="00EE4A76">
        <w:rPr>
          <w:rFonts w:ascii="Arial" w:hAnsi="Arial" w:cs="Arial"/>
          <w:i/>
        </w:rPr>
        <w:t xml:space="preserve"> ovlivnit.</w:t>
      </w:r>
    </w:p>
    <w:p w14:paraId="1177BDD7" w14:textId="77777777" w:rsidR="00EE4A76" w:rsidRDefault="00EE4A76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4A76" w14:paraId="6947DFEB" w14:textId="77777777" w:rsidTr="00EE4A76">
        <w:tc>
          <w:tcPr>
            <w:tcW w:w="9062" w:type="dxa"/>
          </w:tcPr>
          <w:p w14:paraId="05663BDA" w14:textId="77777777" w:rsidR="00EE4A76" w:rsidRDefault="00EE4A76" w:rsidP="000E7D8E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  <w:p w14:paraId="3E12C8E0" w14:textId="77777777" w:rsidR="00EE4A76" w:rsidRDefault="00EE4A76" w:rsidP="000E7D8E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  <w:p w14:paraId="48D688B8" w14:textId="77777777" w:rsidR="00EE4A76" w:rsidRDefault="00EE4A76" w:rsidP="000E7D8E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4755B91E" w14:textId="77777777" w:rsidR="00EE4A76" w:rsidRDefault="00EE4A76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11603D26" w14:textId="77777777" w:rsidR="006D1808" w:rsidRDefault="006D1808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178D2DB0" w14:textId="56537A7C" w:rsidR="00FD4363" w:rsidRPr="006D1808" w:rsidRDefault="006D1808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</w:rPr>
      </w:pPr>
      <w:r w:rsidRPr="006D1808">
        <w:rPr>
          <w:rFonts w:ascii="Arial" w:hAnsi="Arial" w:cs="Arial"/>
          <w:b/>
        </w:rPr>
        <w:t xml:space="preserve">B. Genetická modifikace a </w:t>
      </w:r>
      <w:r w:rsidR="00A8082D">
        <w:rPr>
          <w:rFonts w:ascii="Arial" w:hAnsi="Arial" w:cs="Arial"/>
          <w:b/>
        </w:rPr>
        <w:t>výroba</w:t>
      </w:r>
      <w:r w:rsidRPr="006D1808">
        <w:rPr>
          <w:rFonts w:ascii="Arial" w:hAnsi="Arial" w:cs="Arial"/>
          <w:b/>
        </w:rPr>
        <w:t xml:space="preserve"> </w:t>
      </w:r>
      <w:r w:rsidR="006660D7">
        <w:rPr>
          <w:rFonts w:ascii="Arial" w:hAnsi="Arial" w:cs="Arial"/>
          <w:b/>
        </w:rPr>
        <w:t xml:space="preserve">klinického </w:t>
      </w:r>
      <w:r w:rsidRPr="006D1808">
        <w:rPr>
          <w:rFonts w:ascii="Arial" w:hAnsi="Arial" w:cs="Arial"/>
          <w:b/>
        </w:rPr>
        <w:t>vektoru</w:t>
      </w:r>
    </w:p>
    <w:p w14:paraId="04A5C633" w14:textId="77777777" w:rsidR="006D1808" w:rsidRDefault="006D1808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3AD17AC9" w14:textId="5B8ECD06" w:rsidR="006D1808" w:rsidRPr="006D1808" w:rsidRDefault="006D1808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</w:rPr>
      </w:pPr>
      <w:r w:rsidRPr="006D1808">
        <w:rPr>
          <w:rFonts w:ascii="Arial" w:hAnsi="Arial" w:cs="Arial"/>
          <w:b/>
        </w:rPr>
        <w:t xml:space="preserve">2.10. Uveďte stručný popis procesu </w:t>
      </w:r>
      <w:r w:rsidR="00A8082D">
        <w:rPr>
          <w:rFonts w:ascii="Arial" w:hAnsi="Arial" w:cs="Arial"/>
          <w:b/>
        </w:rPr>
        <w:t>výroby</w:t>
      </w:r>
      <w:r w:rsidRPr="006D1808">
        <w:rPr>
          <w:rFonts w:ascii="Arial" w:hAnsi="Arial" w:cs="Arial"/>
          <w:b/>
        </w:rPr>
        <w:t xml:space="preserve"> klinického vektoru</w:t>
      </w:r>
    </w:p>
    <w:p w14:paraId="63820D9D" w14:textId="77777777" w:rsidR="006D1808" w:rsidRDefault="006D1808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3A95FBC8" w14:textId="10109863" w:rsidR="006D1808" w:rsidRDefault="006D1808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  <w:r w:rsidRPr="006D1808">
        <w:rPr>
          <w:rFonts w:ascii="Arial" w:hAnsi="Arial" w:cs="Arial"/>
          <w:i/>
        </w:rPr>
        <w:t xml:space="preserve">Pokud možno uveďte schéma, které znázorňuje postupné kroky </w:t>
      </w:r>
      <w:r w:rsidR="00EC48EE">
        <w:rPr>
          <w:rFonts w:ascii="Arial" w:hAnsi="Arial" w:cs="Arial"/>
          <w:i/>
        </w:rPr>
        <w:t>výroby</w:t>
      </w:r>
      <w:r>
        <w:rPr>
          <w:rFonts w:ascii="Arial" w:hAnsi="Arial" w:cs="Arial"/>
          <w:i/>
        </w:rPr>
        <w:t>.</w:t>
      </w:r>
    </w:p>
    <w:p w14:paraId="27D2D0A7" w14:textId="77777777" w:rsidR="006D1808" w:rsidRDefault="006D1808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</w:p>
    <w:p w14:paraId="2D1015BB" w14:textId="44D7FF0A" w:rsidR="006D1808" w:rsidRPr="006D1808" w:rsidRDefault="0042348E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Pokud jsou v průběhu </w:t>
      </w:r>
      <w:r w:rsidR="009B5927">
        <w:rPr>
          <w:rFonts w:ascii="Arial" w:hAnsi="Arial" w:cs="Arial"/>
          <w:i/>
        </w:rPr>
        <w:t xml:space="preserve">výroby </w:t>
      </w:r>
      <w:r>
        <w:rPr>
          <w:rFonts w:ascii="Arial" w:hAnsi="Arial" w:cs="Arial"/>
          <w:i/>
        </w:rPr>
        <w:t xml:space="preserve">klinického vektoru používány plazmidy, musí být přiloženy přehledné mapy plazmidů, znázorňující všechny části, ze kterých se vektor skládá (tj. </w:t>
      </w:r>
      <w:r w:rsidR="00DE1F24" w:rsidRPr="00DE1F24">
        <w:rPr>
          <w:rFonts w:ascii="Arial" w:hAnsi="Arial" w:cs="Arial"/>
          <w:i/>
        </w:rPr>
        <w:t>musí</w:t>
      </w:r>
      <w:r w:rsidR="00DE1F24">
        <w:rPr>
          <w:rFonts w:ascii="Arial" w:hAnsi="Arial" w:cs="Arial"/>
          <w:i/>
        </w:rPr>
        <w:t xml:space="preserve"> být popsán nejenom plazmid</w:t>
      </w:r>
      <w:r>
        <w:rPr>
          <w:rFonts w:ascii="Arial" w:hAnsi="Arial" w:cs="Arial"/>
          <w:i/>
        </w:rPr>
        <w:t xml:space="preserve"> obsahující transgen, ale i ostatní plazmidy</w:t>
      </w:r>
      <w:r w:rsidR="008B1DFC">
        <w:rPr>
          <w:rFonts w:ascii="Arial" w:hAnsi="Arial" w:cs="Arial"/>
          <w:i/>
        </w:rPr>
        <w:t xml:space="preserve">, jako jsou </w:t>
      </w:r>
      <w:r w:rsidR="008B1DFC" w:rsidRPr="008B1B70">
        <w:rPr>
          <w:rFonts w:ascii="Arial" w:hAnsi="Arial" w:cs="Arial"/>
          <w:i/>
        </w:rPr>
        <w:t xml:space="preserve">pomocné </w:t>
      </w:r>
      <w:r w:rsidR="00040B4A" w:rsidRPr="008B1B70">
        <w:rPr>
          <w:rFonts w:ascii="Arial" w:hAnsi="Arial" w:cs="Arial"/>
          <w:i/>
        </w:rPr>
        <w:t xml:space="preserve">(helper) plazmidy, </w:t>
      </w:r>
      <w:r w:rsidR="00040B4A" w:rsidRPr="006657C4">
        <w:rPr>
          <w:rFonts w:ascii="Arial" w:hAnsi="Arial" w:cs="Arial"/>
          <w:i/>
        </w:rPr>
        <w:t xml:space="preserve">plazmidy pro </w:t>
      </w:r>
      <w:r w:rsidR="006657C4" w:rsidRPr="006657C4">
        <w:rPr>
          <w:rFonts w:ascii="Arial" w:hAnsi="Arial" w:cs="Arial"/>
          <w:i/>
        </w:rPr>
        <w:t>s</w:t>
      </w:r>
      <w:r w:rsidR="00040B4A" w:rsidRPr="006657C4">
        <w:rPr>
          <w:rFonts w:ascii="Arial" w:hAnsi="Arial" w:cs="Arial"/>
          <w:i/>
        </w:rPr>
        <w:t>balování</w:t>
      </w:r>
      <w:r w:rsidR="00040B4A" w:rsidRPr="008B1B70">
        <w:rPr>
          <w:rFonts w:ascii="Arial" w:hAnsi="Arial" w:cs="Arial"/>
          <w:i/>
        </w:rPr>
        <w:t xml:space="preserve"> </w:t>
      </w:r>
      <w:r w:rsidR="0016507B" w:rsidRPr="008B1B70">
        <w:rPr>
          <w:rFonts w:ascii="Arial" w:hAnsi="Arial" w:cs="Arial"/>
          <w:i/>
        </w:rPr>
        <w:t xml:space="preserve">(packaging) </w:t>
      </w:r>
      <w:r w:rsidR="008B1DFC" w:rsidRPr="008B1B70">
        <w:rPr>
          <w:rFonts w:ascii="Arial" w:hAnsi="Arial" w:cs="Arial"/>
          <w:i/>
        </w:rPr>
        <w:t xml:space="preserve">a plazmidy pro pseudotypizaci </w:t>
      </w:r>
      <w:r w:rsidR="00040B4A">
        <w:rPr>
          <w:rFonts w:ascii="Arial" w:hAnsi="Arial" w:cs="Arial"/>
          <w:i/>
        </w:rPr>
        <w:t>(</w:t>
      </w:r>
      <w:r w:rsidRPr="008B1B70">
        <w:rPr>
          <w:rFonts w:ascii="Arial" w:hAnsi="Arial" w:cs="Arial"/>
          <w:i/>
        </w:rPr>
        <w:t>pseudotyping plasmids</w:t>
      </w:r>
      <w:r>
        <w:rPr>
          <w:rFonts w:ascii="Arial" w:hAnsi="Arial" w:cs="Arial"/>
          <w:i/>
        </w:rPr>
        <w:t xml:space="preserve">). </w:t>
      </w:r>
      <w:r w:rsidR="001F0ECD">
        <w:rPr>
          <w:rFonts w:ascii="Arial" w:hAnsi="Arial" w:cs="Arial"/>
          <w:i/>
        </w:rPr>
        <w:t xml:space="preserve">Uveďte, zda </w:t>
      </w:r>
      <w:r w:rsidR="00C0379B">
        <w:rPr>
          <w:rFonts w:ascii="Arial" w:hAnsi="Arial" w:cs="Arial"/>
          <w:i/>
        </w:rPr>
        <w:t>jsou v</w:t>
      </w:r>
      <w:r>
        <w:rPr>
          <w:rFonts w:ascii="Arial" w:hAnsi="Arial" w:cs="Arial"/>
          <w:i/>
        </w:rPr>
        <w:t xml:space="preserve"> plazmidech </w:t>
      </w:r>
      <w:r w:rsidR="00C0379B">
        <w:rPr>
          <w:rFonts w:ascii="Arial" w:hAnsi="Arial" w:cs="Arial"/>
          <w:i/>
        </w:rPr>
        <w:t>překrý</w:t>
      </w:r>
      <w:r>
        <w:rPr>
          <w:rFonts w:ascii="Arial" w:hAnsi="Arial" w:cs="Arial"/>
          <w:i/>
        </w:rPr>
        <w:t>vající se sekvence</w:t>
      </w:r>
      <w:r w:rsidR="00387848">
        <w:rPr>
          <w:rFonts w:ascii="Arial" w:hAnsi="Arial" w:cs="Arial"/>
          <w:i/>
        </w:rPr>
        <w:t>, a vysvětlete</w:t>
      </w:r>
      <w:r>
        <w:rPr>
          <w:rFonts w:ascii="Arial" w:hAnsi="Arial" w:cs="Arial"/>
          <w:i/>
        </w:rPr>
        <w:t xml:space="preserve">. </w:t>
      </w:r>
    </w:p>
    <w:p w14:paraId="7FBB9885" w14:textId="77777777" w:rsidR="006D1808" w:rsidRDefault="006D1808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3A4A" w14:paraId="4F0650F6" w14:textId="77777777" w:rsidTr="00C13A4A">
        <w:tc>
          <w:tcPr>
            <w:tcW w:w="9062" w:type="dxa"/>
          </w:tcPr>
          <w:p w14:paraId="4814F4F1" w14:textId="77777777" w:rsidR="001A3D81" w:rsidRPr="00CA7E71" w:rsidRDefault="001A3D81" w:rsidP="001A3D81">
            <w:pPr>
              <w:tabs>
                <w:tab w:val="left" w:pos="993"/>
              </w:tabs>
              <w:jc w:val="both"/>
              <w:rPr>
                <w:rFonts w:ascii="Arial" w:hAnsi="Arial" w:cs="Arial"/>
                <w:i/>
                <w:lang w:val="cs-CZ"/>
              </w:rPr>
            </w:pPr>
            <w:r>
              <w:rPr>
                <w:rFonts w:ascii="Arial" w:hAnsi="Arial" w:cs="Arial"/>
                <w:i/>
                <w:lang w:val="cs-CZ"/>
              </w:rPr>
              <w:t>Na tomto místě žadatel uvede informace, které lze zveřejnit. Pokud některé údaje považuje za obchodní tajemství, uvede zde souhrn bez těchto údajů.</w:t>
            </w:r>
          </w:p>
          <w:p w14:paraId="6705AFB1" w14:textId="77777777" w:rsidR="001A3D81" w:rsidRDefault="001A3D81" w:rsidP="001A3D81">
            <w:pPr>
              <w:tabs>
                <w:tab w:val="left" w:pos="993"/>
              </w:tabs>
              <w:jc w:val="both"/>
              <w:rPr>
                <w:rFonts w:ascii="Arial" w:hAnsi="Arial" w:cs="Arial"/>
                <w:i/>
                <w:lang w:val="cs-CZ"/>
              </w:rPr>
            </w:pPr>
            <w:r w:rsidRPr="00CA7E71">
              <w:rPr>
                <w:rFonts w:ascii="Arial" w:hAnsi="Arial" w:cs="Arial"/>
                <w:i/>
                <w:lang w:val="cs-CZ"/>
              </w:rPr>
              <w:t xml:space="preserve">Údaje označené za obchodní tajemství budou </w:t>
            </w:r>
            <w:r>
              <w:rPr>
                <w:rFonts w:ascii="Arial" w:hAnsi="Arial" w:cs="Arial"/>
                <w:i/>
                <w:lang w:val="cs-CZ"/>
              </w:rPr>
              <w:t>obsaženy v příloze žádosti spolu s </w:t>
            </w:r>
            <w:r w:rsidRPr="00CA7E71">
              <w:rPr>
                <w:rFonts w:ascii="Arial" w:hAnsi="Arial" w:cs="Arial"/>
                <w:i/>
                <w:lang w:val="cs-CZ"/>
              </w:rPr>
              <w:t>odůvodněním, proč jsou považovány za obchodní tajemství</w:t>
            </w:r>
            <w:r>
              <w:rPr>
                <w:rFonts w:ascii="Arial" w:hAnsi="Arial" w:cs="Arial"/>
                <w:i/>
                <w:lang w:val="cs-CZ"/>
              </w:rPr>
              <w:t>. V příloze bude jasně vyznačeno</w:t>
            </w:r>
            <w:r w:rsidRPr="00CA7E71">
              <w:rPr>
                <w:rFonts w:ascii="Arial" w:hAnsi="Arial" w:cs="Arial"/>
                <w:i/>
                <w:lang w:val="cs-CZ"/>
              </w:rPr>
              <w:t xml:space="preserve">, ke které části žádosti se příslušné údaje vztahují. </w:t>
            </w:r>
          </w:p>
          <w:p w14:paraId="54D93BDE" w14:textId="77777777" w:rsidR="00C13A4A" w:rsidRDefault="00C13A4A" w:rsidP="000E7D8E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  <w:p w14:paraId="2493A3F9" w14:textId="77777777" w:rsidR="00C13A4A" w:rsidRDefault="00C13A4A" w:rsidP="000E7D8E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0CEA571A" w14:textId="77777777" w:rsidR="006D1808" w:rsidRDefault="006D1808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1F6445BD" w14:textId="77777777" w:rsidR="00933428" w:rsidRDefault="00933428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5A0743AB" w14:textId="14EAF258" w:rsidR="00C13A4A" w:rsidRPr="000A229B" w:rsidRDefault="000A229B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</w:rPr>
      </w:pPr>
      <w:r w:rsidRPr="000A229B">
        <w:rPr>
          <w:rFonts w:ascii="Arial" w:hAnsi="Arial" w:cs="Arial"/>
          <w:b/>
        </w:rPr>
        <w:t xml:space="preserve">2.11. Popište vlastnosti buněčných linií, ve kterých je klinický vektor produkován. </w:t>
      </w:r>
      <w:r w:rsidR="007E713F">
        <w:rPr>
          <w:rFonts w:ascii="Arial" w:hAnsi="Arial" w:cs="Arial"/>
          <w:b/>
        </w:rPr>
        <w:t>U</w:t>
      </w:r>
      <w:r w:rsidR="007E713F" w:rsidRPr="000A229B">
        <w:rPr>
          <w:rFonts w:ascii="Arial" w:hAnsi="Arial" w:cs="Arial"/>
          <w:b/>
        </w:rPr>
        <w:t xml:space="preserve">veďte </w:t>
      </w:r>
      <w:r w:rsidR="007E713F">
        <w:rPr>
          <w:rFonts w:ascii="Arial" w:hAnsi="Arial" w:cs="Arial"/>
          <w:b/>
        </w:rPr>
        <w:t>t</w:t>
      </w:r>
      <w:r w:rsidRPr="000A229B">
        <w:rPr>
          <w:rFonts w:ascii="Arial" w:hAnsi="Arial" w:cs="Arial"/>
          <w:b/>
        </w:rPr>
        <w:t xml:space="preserve">aké, které z genetických komponent buňky </w:t>
      </w:r>
      <w:r w:rsidR="00992C66">
        <w:rPr>
          <w:rFonts w:ascii="Arial" w:hAnsi="Arial" w:cs="Arial"/>
          <w:b/>
        </w:rPr>
        <w:t>by mohly</w:t>
      </w:r>
      <w:r w:rsidRPr="000A229B">
        <w:rPr>
          <w:rFonts w:ascii="Arial" w:hAnsi="Arial" w:cs="Arial"/>
          <w:b/>
        </w:rPr>
        <w:t xml:space="preserve"> způsobit komplementaci nebo rekombinaci.</w:t>
      </w:r>
    </w:p>
    <w:p w14:paraId="2B5D0ACE" w14:textId="77777777" w:rsidR="000A229B" w:rsidRDefault="000A229B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6D719AAA" w14:textId="145FD22B" w:rsidR="000A229B" w:rsidRPr="00362349" w:rsidRDefault="00714FE8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V</w:t>
      </w:r>
      <w:r w:rsidR="000A229B" w:rsidRPr="00362349">
        <w:rPr>
          <w:rFonts w:ascii="Arial" w:hAnsi="Arial" w:cs="Arial"/>
          <w:i/>
        </w:rPr>
        <w:t>ysvětlete</w:t>
      </w:r>
      <w:r w:rsidR="00992C66" w:rsidRPr="00362349">
        <w:rPr>
          <w:rFonts w:ascii="Arial" w:hAnsi="Arial" w:cs="Arial"/>
          <w:i/>
        </w:rPr>
        <w:t xml:space="preserve"> </w:t>
      </w:r>
      <w:r w:rsidR="000A229B" w:rsidRPr="00362349">
        <w:rPr>
          <w:rFonts w:ascii="Arial" w:hAnsi="Arial" w:cs="Arial"/>
          <w:i/>
        </w:rPr>
        <w:t xml:space="preserve">vlastnosti všech použitých buněčných linií a </w:t>
      </w:r>
      <w:r w:rsidR="00992C66" w:rsidRPr="00362349">
        <w:rPr>
          <w:rFonts w:ascii="Arial" w:hAnsi="Arial" w:cs="Arial"/>
          <w:i/>
        </w:rPr>
        <w:t xml:space="preserve">výslednou </w:t>
      </w:r>
      <w:r w:rsidR="0095378B">
        <w:rPr>
          <w:rFonts w:ascii="Arial" w:hAnsi="Arial" w:cs="Arial"/>
          <w:i/>
        </w:rPr>
        <w:t>modifikaci</w:t>
      </w:r>
      <w:r w:rsidR="00992C66" w:rsidRPr="00362349">
        <w:rPr>
          <w:rFonts w:ascii="Arial" w:hAnsi="Arial" w:cs="Arial"/>
          <w:i/>
        </w:rPr>
        <w:t xml:space="preserve"> buněčného genomu. Popište příslušné typy buněk a jejic</w:t>
      </w:r>
      <w:r w:rsidR="00362349" w:rsidRPr="00362349">
        <w:rPr>
          <w:rFonts w:ascii="Arial" w:hAnsi="Arial" w:cs="Arial"/>
          <w:i/>
        </w:rPr>
        <w:t xml:space="preserve">h původ (např. epitelové buňky </w:t>
      </w:r>
      <w:r w:rsidR="00992C66" w:rsidRPr="00362349">
        <w:rPr>
          <w:rFonts w:ascii="Arial" w:hAnsi="Arial" w:cs="Arial"/>
          <w:i/>
        </w:rPr>
        <w:t xml:space="preserve">lidské ledviny). </w:t>
      </w:r>
      <w:r>
        <w:rPr>
          <w:rFonts w:ascii="Arial" w:hAnsi="Arial" w:cs="Arial"/>
          <w:i/>
        </w:rPr>
        <w:t>D</w:t>
      </w:r>
      <w:r w:rsidR="00992C66" w:rsidRPr="00362349">
        <w:rPr>
          <w:rFonts w:ascii="Arial" w:hAnsi="Arial" w:cs="Arial"/>
          <w:i/>
        </w:rPr>
        <w:t>iskutujte, zda je možné, že by genetický materiál pocházející z buněk nebo buněčných linií interagoval s</w:t>
      </w:r>
      <w:r>
        <w:rPr>
          <w:rFonts w:ascii="Arial" w:hAnsi="Arial" w:cs="Arial"/>
          <w:i/>
        </w:rPr>
        <w:t> </w:t>
      </w:r>
      <w:r w:rsidR="00992C66" w:rsidRPr="00362349">
        <w:rPr>
          <w:rFonts w:ascii="Arial" w:hAnsi="Arial" w:cs="Arial"/>
          <w:i/>
        </w:rPr>
        <w:t>klinickým</w:t>
      </w:r>
      <w:r>
        <w:rPr>
          <w:rFonts w:ascii="Arial" w:hAnsi="Arial" w:cs="Arial"/>
          <w:i/>
        </w:rPr>
        <w:t xml:space="preserve"> </w:t>
      </w:r>
      <w:r w:rsidR="00992C66" w:rsidRPr="00362349">
        <w:rPr>
          <w:rFonts w:ascii="Arial" w:hAnsi="Arial" w:cs="Arial"/>
          <w:i/>
        </w:rPr>
        <w:t>vektorem</w:t>
      </w:r>
      <w:r w:rsidR="009B1E7D" w:rsidRPr="00362349">
        <w:rPr>
          <w:rFonts w:ascii="Arial" w:hAnsi="Arial" w:cs="Arial"/>
          <w:i/>
        </w:rPr>
        <w:t xml:space="preserve"> tak</w:t>
      </w:r>
      <w:r w:rsidR="00362349">
        <w:rPr>
          <w:rFonts w:ascii="Arial" w:hAnsi="Arial" w:cs="Arial"/>
          <w:i/>
        </w:rPr>
        <w:t>ovým způsobem</w:t>
      </w:r>
      <w:r w:rsidR="009B1E7D" w:rsidRPr="00362349">
        <w:rPr>
          <w:rFonts w:ascii="Arial" w:hAnsi="Arial" w:cs="Arial"/>
          <w:i/>
        </w:rPr>
        <w:t>, že by to vedlo ke komplementaci nebo rekombinaci</w:t>
      </w:r>
      <w:r w:rsidR="00992C66" w:rsidRPr="00362349">
        <w:rPr>
          <w:rFonts w:ascii="Arial" w:hAnsi="Arial" w:cs="Arial"/>
          <w:i/>
        </w:rPr>
        <w:t>.</w:t>
      </w:r>
    </w:p>
    <w:p w14:paraId="0403A89F" w14:textId="77777777" w:rsidR="00362349" w:rsidRPr="00362349" w:rsidRDefault="00362349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</w:p>
    <w:p w14:paraId="1B688F2A" w14:textId="3BABA7E0" w:rsidR="00362349" w:rsidRPr="00362349" w:rsidRDefault="00362349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  <w:r w:rsidRPr="00362349">
        <w:rPr>
          <w:rFonts w:ascii="Arial" w:hAnsi="Arial" w:cs="Arial"/>
          <w:i/>
        </w:rPr>
        <w:t>Vysvětlete, zda existuje riziko modifikace</w:t>
      </w:r>
      <w:r w:rsidR="008D1EBD">
        <w:rPr>
          <w:rFonts w:ascii="Arial" w:hAnsi="Arial" w:cs="Arial"/>
          <w:i/>
        </w:rPr>
        <w:t xml:space="preserve"> klinického </w:t>
      </w:r>
      <w:r w:rsidRPr="00362349">
        <w:rPr>
          <w:rFonts w:ascii="Arial" w:hAnsi="Arial" w:cs="Arial"/>
          <w:i/>
        </w:rPr>
        <w:t>vektoru tr</w:t>
      </w:r>
      <w:r w:rsidR="00BF3709">
        <w:rPr>
          <w:rFonts w:ascii="Arial" w:hAnsi="Arial" w:cs="Arial"/>
          <w:i/>
        </w:rPr>
        <w:t>ans-komplementárními sekvencemi, u</w:t>
      </w:r>
      <w:r w:rsidRPr="00362349">
        <w:rPr>
          <w:rFonts w:ascii="Arial" w:hAnsi="Arial" w:cs="Arial"/>
          <w:i/>
        </w:rPr>
        <w:t>veďte též popis těchto sekvencí.</w:t>
      </w:r>
      <w:r>
        <w:rPr>
          <w:rFonts w:ascii="Arial" w:hAnsi="Arial" w:cs="Arial"/>
          <w:i/>
        </w:rPr>
        <w:t xml:space="preserve"> To lze</w:t>
      </w:r>
      <w:r w:rsidR="005D0816">
        <w:rPr>
          <w:rFonts w:ascii="Arial" w:hAnsi="Arial" w:cs="Arial"/>
          <w:i/>
        </w:rPr>
        <w:t xml:space="preserve"> udělat na základě bio-informa</w:t>
      </w:r>
      <w:r w:rsidRPr="00362349">
        <w:rPr>
          <w:rFonts w:ascii="Arial" w:hAnsi="Arial" w:cs="Arial"/>
          <w:i/>
        </w:rPr>
        <w:t xml:space="preserve">tické analýzy, </w:t>
      </w:r>
      <w:r w:rsidR="00EF1281">
        <w:rPr>
          <w:rFonts w:ascii="Arial" w:hAnsi="Arial" w:cs="Arial"/>
          <w:i/>
        </w:rPr>
        <w:t>např.</w:t>
      </w:r>
      <w:r w:rsidRPr="00362349">
        <w:rPr>
          <w:rFonts w:ascii="Arial" w:hAnsi="Arial" w:cs="Arial"/>
          <w:i/>
        </w:rPr>
        <w:t xml:space="preserve"> sekven</w:t>
      </w:r>
      <w:r w:rsidR="00EF1281">
        <w:rPr>
          <w:rFonts w:ascii="Arial" w:hAnsi="Arial" w:cs="Arial"/>
          <w:i/>
        </w:rPr>
        <w:t>ční</w:t>
      </w:r>
      <w:r w:rsidR="00005F8E">
        <w:rPr>
          <w:rFonts w:ascii="Arial" w:hAnsi="Arial" w:cs="Arial"/>
          <w:i/>
        </w:rPr>
        <w:t>, srovnávací</w:t>
      </w:r>
      <w:r w:rsidR="00EF1281">
        <w:rPr>
          <w:rFonts w:ascii="Arial" w:hAnsi="Arial" w:cs="Arial"/>
          <w:i/>
        </w:rPr>
        <w:t xml:space="preserve"> analýzy</w:t>
      </w:r>
      <w:r w:rsidRPr="00362349">
        <w:rPr>
          <w:rFonts w:ascii="Arial" w:hAnsi="Arial" w:cs="Arial"/>
          <w:i/>
        </w:rPr>
        <w:t xml:space="preserve"> </w:t>
      </w:r>
      <w:r w:rsidR="00EF1281">
        <w:rPr>
          <w:rFonts w:ascii="Arial" w:hAnsi="Arial" w:cs="Arial"/>
          <w:i/>
        </w:rPr>
        <w:t>nebo fylogenetické analýzy</w:t>
      </w:r>
      <w:r w:rsidRPr="00362349">
        <w:rPr>
          <w:rFonts w:ascii="Arial" w:hAnsi="Arial" w:cs="Arial"/>
          <w:i/>
        </w:rPr>
        <w:t>.</w:t>
      </w:r>
    </w:p>
    <w:p w14:paraId="276BCBAE" w14:textId="77777777" w:rsidR="000A229B" w:rsidRDefault="000A229B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2349" w14:paraId="1ABD5D22" w14:textId="77777777" w:rsidTr="00CF5C6A">
        <w:tc>
          <w:tcPr>
            <w:tcW w:w="9062" w:type="dxa"/>
          </w:tcPr>
          <w:p w14:paraId="696ABDE7" w14:textId="77777777" w:rsidR="001D1E70" w:rsidRPr="00CA7E71" w:rsidRDefault="001D1E70" w:rsidP="001D1E70">
            <w:pPr>
              <w:tabs>
                <w:tab w:val="left" w:pos="993"/>
              </w:tabs>
              <w:jc w:val="both"/>
              <w:rPr>
                <w:rFonts w:ascii="Arial" w:hAnsi="Arial" w:cs="Arial"/>
                <w:i/>
                <w:lang w:val="cs-CZ"/>
              </w:rPr>
            </w:pPr>
            <w:r>
              <w:rPr>
                <w:rFonts w:ascii="Arial" w:hAnsi="Arial" w:cs="Arial"/>
                <w:i/>
                <w:lang w:val="cs-CZ"/>
              </w:rPr>
              <w:t>Na tomto místě žadatel uvede informace, které lze zveřejnit. Pokud některé údaje považuje za obchodní tajemství, uvede zde souhrn bez těchto údajů.</w:t>
            </w:r>
          </w:p>
          <w:p w14:paraId="3F043C8E" w14:textId="003938FB" w:rsidR="001D1E70" w:rsidRDefault="001D1E70" w:rsidP="001D1E70">
            <w:pPr>
              <w:tabs>
                <w:tab w:val="left" w:pos="993"/>
              </w:tabs>
              <w:jc w:val="both"/>
              <w:rPr>
                <w:rFonts w:ascii="Arial" w:hAnsi="Arial" w:cs="Arial"/>
                <w:i/>
                <w:lang w:val="cs-CZ"/>
              </w:rPr>
            </w:pPr>
            <w:r w:rsidRPr="00CA7E71">
              <w:rPr>
                <w:rFonts w:ascii="Arial" w:hAnsi="Arial" w:cs="Arial"/>
                <w:i/>
                <w:lang w:val="cs-CZ"/>
              </w:rPr>
              <w:t xml:space="preserve">Údaje označené za obchodní tajemství budou </w:t>
            </w:r>
            <w:r>
              <w:rPr>
                <w:rFonts w:ascii="Arial" w:hAnsi="Arial" w:cs="Arial"/>
                <w:i/>
                <w:lang w:val="cs-CZ"/>
              </w:rPr>
              <w:t>obsaženy v příloze žádosti spolu s </w:t>
            </w:r>
            <w:r w:rsidRPr="00CA7E71">
              <w:rPr>
                <w:rFonts w:ascii="Arial" w:hAnsi="Arial" w:cs="Arial"/>
                <w:i/>
                <w:lang w:val="cs-CZ"/>
              </w:rPr>
              <w:t>odůvodněním, proč jsou považovány za obchodní tajemství</w:t>
            </w:r>
            <w:r>
              <w:rPr>
                <w:rFonts w:ascii="Arial" w:hAnsi="Arial" w:cs="Arial"/>
                <w:i/>
                <w:lang w:val="cs-CZ"/>
              </w:rPr>
              <w:t>. V příloze bude jasně vyznačeno</w:t>
            </w:r>
            <w:r w:rsidRPr="00CA7E71">
              <w:rPr>
                <w:rFonts w:ascii="Arial" w:hAnsi="Arial" w:cs="Arial"/>
                <w:i/>
                <w:lang w:val="cs-CZ"/>
              </w:rPr>
              <w:t xml:space="preserve">, ke které části žádosti se příslušné údaje vztahují. </w:t>
            </w:r>
          </w:p>
          <w:p w14:paraId="1949F839" w14:textId="77777777" w:rsidR="00362349" w:rsidRDefault="00362349" w:rsidP="00CF5C6A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  <w:p w14:paraId="45C46757" w14:textId="77777777" w:rsidR="00362349" w:rsidRDefault="00362349" w:rsidP="00CF5C6A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63BBED5B" w14:textId="77777777" w:rsidR="00C13A4A" w:rsidRDefault="00C13A4A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202B6988" w14:textId="77777777" w:rsidR="006D1808" w:rsidRDefault="006D1808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740C1D4A" w14:textId="2E1E86D7" w:rsidR="00B548B1" w:rsidRPr="008B360A" w:rsidRDefault="00362349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</w:rPr>
      </w:pPr>
      <w:r w:rsidRPr="008B360A">
        <w:rPr>
          <w:rFonts w:ascii="Arial" w:hAnsi="Arial" w:cs="Arial"/>
          <w:b/>
        </w:rPr>
        <w:t xml:space="preserve">2.12. </w:t>
      </w:r>
      <w:r w:rsidR="008B360A" w:rsidRPr="008B360A">
        <w:rPr>
          <w:rFonts w:ascii="Arial" w:hAnsi="Arial" w:cs="Arial"/>
          <w:b/>
        </w:rPr>
        <w:t>Kontaminace virem schopným replikace</w:t>
      </w:r>
    </w:p>
    <w:p w14:paraId="34BF44DA" w14:textId="77777777" w:rsidR="00B548B1" w:rsidRDefault="00B548B1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5417C98E" w14:textId="325719FB" w:rsidR="00362349" w:rsidRPr="00D367C3" w:rsidRDefault="00362349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  <w:r w:rsidRPr="00D367C3">
        <w:rPr>
          <w:rFonts w:ascii="Arial" w:hAnsi="Arial" w:cs="Arial"/>
          <w:i/>
        </w:rPr>
        <w:t xml:space="preserve">V případech </w:t>
      </w:r>
      <w:r w:rsidR="00405884">
        <w:rPr>
          <w:rFonts w:ascii="Arial" w:hAnsi="Arial" w:cs="Arial"/>
          <w:i/>
        </w:rPr>
        <w:t xml:space="preserve">klinických vektorů </w:t>
      </w:r>
      <w:r w:rsidRPr="00D367C3">
        <w:rPr>
          <w:rFonts w:ascii="Arial" w:hAnsi="Arial" w:cs="Arial"/>
          <w:i/>
        </w:rPr>
        <w:t xml:space="preserve">neschopných replikace nebo schopných replikace pouze za určitých podmínek je třeba popsat strategie </w:t>
      </w:r>
      <w:r w:rsidR="00D367C3" w:rsidRPr="00D367C3">
        <w:rPr>
          <w:rFonts w:ascii="Arial" w:hAnsi="Arial" w:cs="Arial"/>
          <w:i/>
        </w:rPr>
        <w:t>použité pro zamezení</w:t>
      </w:r>
      <w:r w:rsidRPr="00D367C3">
        <w:rPr>
          <w:rFonts w:ascii="Arial" w:hAnsi="Arial" w:cs="Arial"/>
          <w:i/>
        </w:rPr>
        <w:t xml:space="preserve"> vzniku viru schopného replikace.</w:t>
      </w:r>
      <w:r w:rsidR="00B548B1" w:rsidRPr="00D367C3">
        <w:rPr>
          <w:rFonts w:ascii="Arial" w:hAnsi="Arial" w:cs="Arial"/>
          <w:i/>
        </w:rPr>
        <w:t xml:space="preserve"> </w:t>
      </w:r>
      <w:r w:rsidR="00140051">
        <w:rPr>
          <w:rFonts w:ascii="Arial" w:hAnsi="Arial" w:cs="Arial"/>
          <w:i/>
        </w:rPr>
        <w:t>Měly by být popsány</w:t>
      </w:r>
      <w:r w:rsidR="00170FAB">
        <w:rPr>
          <w:rFonts w:ascii="Arial" w:hAnsi="Arial" w:cs="Arial"/>
          <w:i/>
        </w:rPr>
        <w:t xml:space="preserve"> </w:t>
      </w:r>
      <w:r w:rsidR="008B360A" w:rsidRPr="00D367C3">
        <w:rPr>
          <w:rFonts w:ascii="Arial" w:hAnsi="Arial" w:cs="Arial"/>
          <w:i/>
        </w:rPr>
        <w:t>metody</w:t>
      </w:r>
      <w:r w:rsidR="00B548B1" w:rsidRPr="00D367C3">
        <w:rPr>
          <w:rFonts w:ascii="Arial" w:hAnsi="Arial" w:cs="Arial"/>
          <w:i/>
        </w:rPr>
        <w:t>, kterými je testována přítomnost viru schopného replikace</w:t>
      </w:r>
      <w:r w:rsidR="008B360A" w:rsidRPr="00D367C3">
        <w:rPr>
          <w:rFonts w:ascii="Arial" w:hAnsi="Arial" w:cs="Arial"/>
          <w:i/>
        </w:rPr>
        <w:t>, včetně jejich specificity a citlivosti</w:t>
      </w:r>
      <w:r w:rsidR="00B548B1" w:rsidRPr="00D367C3">
        <w:rPr>
          <w:rFonts w:ascii="Arial" w:hAnsi="Arial" w:cs="Arial"/>
          <w:i/>
        </w:rPr>
        <w:t xml:space="preserve">. </w:t>
      </w:r>
      <w:r w:rsidR="00D367C3" w:rsidRPr="00D367C3">
        <w:rPr>
          <w:rFonts w:ascii="Arial" w:hAnsi="Arial" w:cs="Arial"/>
          <w:i/>
        </w:rPr>
        <w:t xml:space="preserve">Měly by být uvedeny údaje z </w:t>
      </w:r>
      <w:r w:rsidR="008B360A" w:rsidRPr="00D367C3">
        <w:rPr>
          <w:rFonts w:ascii="Arial" w:hAnsi="Arial" w:cs="Arial"/>
          <w:i/>
        </w:rPr>
        <w:t xml:space="preserve">testování na přítomnost viru schopného replikace v různých fázích </w:t>
      </w:r>
      <w:r w:rsidR="009B5927">
        <w:rPr>
          <w:rFonts w:ascii="Arial" w:hAnsi="Arial" w:cs="Arial"/>
          <w:i/>
        </w:rPr>
        <w:t>výroby</w:t>
      </w:r>
      <w:r w:rsidR="009B5927" w:rsidRPr="00D367C3">
        <w:rPr>
          <w:rFonts w:ascii="Arial" w:hAnsi="Arial" w:cs="Arial"/>
          <w:i/>
        </w:rPr>
        <w:t xml:space="preserve"> </w:t>
      </w:r>
      <w:r w:rsidR="008B360A" w:rsidRPr="00D367C3">
        <w:rPr>
          <w:rFonts w:ascii="Arial" w:hAnsi="Arial" w:cs="Arial"/>
          <w:i/>
        </w:rPr>
        <w:t xml:space="preserve">vektoru (např. ve virové bance, v konečném produktu). </w:t>
      </w:r>
      <w:r w:rsidR="003A1617">
        <w:rPr>
          <w:rFonts w:ascii="Arial" w:hAnsi="Arial" w:cs="Arial"/>
          <w:i/>
        </w:rPr>
        <w:t xml:space="preserve">Měla by být specifikována kritéria </w:t>
      </w:r>
      <w:r w:rsidR="00707D0E">
        <w:rPr>
          <w:rFonts w:ascii="Arial" w:hAnsi="Arial" w:cs="Arial"/>
          <w:i/>
        </w:rPr>
        <w:t xml:space="preserve">výsledků testování na přítomnost viru schopného replikace pro </w:t>
      </w:r>
      <w:r w:rsidR="003A1617">
        <w:rPr>
          <w:rFonts w:ascii="Arial" w:hAnsi="Arial" w:cs="Arial"/>
          <w:i/>
        </w:rPr>
        <w:t>propuštění produktu.</w:t>
      </w:r>
    </w:p>
    <w:p w14:paraId="2F9C41C6" w14:textId="77777777" w:rsidR="00362349" w:rsidRDefault="00362349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67C3" w14:paraId="1A847EE0" w14:textId="77777777" w:rsidTr="00CF5C6A">
        <w:tc>
          <w:tcPr>
            <w:tcW w:w="9062" w:type="dxa"/>
          </w:tcPr>
          <w:p w14:paraId="7D2E004C" w14:textId="77777777" w:rsidR="00DE66B0" w:rsidRPr="00CA7E71" w:rsidRDefault="00DE66B0" w:rsidP="00DE66B0">
            <w:pPr>
              <w:tabs>
                <w:tab w:val="left" w:pos="993"/>
              </w:tabs>
              <w:jc w:val="both"/>
              <w:rPr>
                <w:rFonts w:ascii="Arial" w:hAnsi="Arial" w:cs="Arial"/>
                <w:i/>
                <w:lang w:val="cs-CZ"/>
              </w:rPr>
            </w:pPr>
            <w:r>
              <w:rPr>
                <w:rFonts w:ascii="Arial" w:hAnsi="Arial" w:cs="Arial"/>
                <w:i/>
                <w:lang w:val="cs-CZ"/>
              </w:rPr>
              <w:t>Na tomto místě žadatel uvede informace, které lze zveřejnit. Pokud některé údaje považuje za obchodní tajemství, uvede zde souhrn bez těchto údajů.</w:t>
            </w:r>
          </w:p>
          <w:p w14:paraId="68CE4FCE" w14:textId="77777777" w:rsidR="00DE66B0" w:rsidRDefault="00DE66B0" w:rsidP="00DE66B0">
            <w:pPr>
              <w:tabs>
                <w:tab w:val="left" w:pos="993"/>
              </w:tabs>
              <w:jc w:val="both"/>
              <w:rPr>
                <w:rFonts w:ascii="Arial" w:hAnsi="Arial" w:cs="Arial"/>
                <w:i/>
                <w:lang w:val="cs-CZ"/>
              </w:rPr>
            </w:pPr>
            <w:r w:rsidRPr="00CA7E71">
              <w:rPr>
                <w:rFonts w:ascii="Arial" w:hAnsi="Arial" w:cs="Arial"/>
                <w:i/>
                <w:lang w:val="cs-CZ"/>
              </w:rPr>
              <w:t xml:space="preserve">Údaje označené za obchodní tajemství budou </w:t>
            </w:r>
            <w:r>
              <w:rPr>
                <w:rFonts w:ascii="Arial" w:hAnsi="Arial" w:cs="Arial"/>
                <w:i/>
                <w:lang w:val="cs-CZ"/>
              </w:rPr>
              <w:t>obsaženy v příloze žádosti spolu s </w:t>
            </w:r>
            <w:r w:rsidRPr="00CA7E71">
              <w:rPr>
                <w:rFonts w:ascii="Arial" w:hAnsi="Arial" w:cs="Arial"/>
                <w:i/>
                <w:lang w:val="cs-CZ"/>
              </w:rPr>
              <w:t>odůvodněním, proč jsou považovány za obchodní tajemství</w:t>
            </w:r>
            <w:r>
              <w:rPr>
                <w:rFonts w:ascii="Arial" w:hAnsi="Arial" w:cs="Arial"/>
                <w:i/>
                <w:lang w:val="cs-CZ"/>
              </w:rPr>
              <w:t>. V příloze bude jasně vyznačeno</w:t>
            </w:r>
            <w:r w:rsidRPr="00CA7E71">
              <w:rPr>
                <w:rFonts w:ascii="Arial" w:hAnsi="Arial" w:cs="Arial"/>
                <w:i/>
                <w:lang w:val="cs-CZ"/>
              </w:rPr>
              <w:t xml:space="preserve">, ke které části žádosti se příslušné údaje vztahují. </w:t>
            </w:r>
          </w:p>
          <w:p w14:paraId="36891A52" w14:textId="77777777" w:rsidR="00D367C3" w:rsidRDefault="00D367C3" w:rsidP="00CF5C6A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  <w:p w14:paraId="44C37C4D" w14:textId="77777777" w:rsidR="00D367C3" w:rsidRDefault="00D367C3" w:rsidP="00CF5C6A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425D35D" w14:textId="77777777" w:rsidR="00D367C3" w:rsidRDefault="00D367C3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6427A80A" w14:textId="77777777" w:rsidR="008B360A" w:rsidRDefault="008B360A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463C3C7F" w14:textId="0A0DC3EB" w:rsidR="00D367C3" w:rsidRPr="00D367C3" w:rsidRDefault="00D367C3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</w:rPr>
      </w:pPr>
      <w:r w:rsidRPr="00D367C3">
        <w:rPr>
          <w:rFonts w:ascii="Arial" w:hAnsi="Arial" w:cs="Arial"/>
          <w:b/>
        </w:rPr>
        <w:t>C. Klinický vektor</w:t>
      </w:r>
    </w:p>
    <w:p w14:paraId="108DDAF9" w14:textId="77777777" w:rsidR="00D367C3" w:rsidRDefault="00D367C3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48FD398A" w14:textId="03A48F2D" w:rsidR="00D367C3" w:rsidRPr="00D367C3" w:rsidRDefault="00D367C3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</w:rPr>
      </w:pPr>
      <w:r w:rsidRPr="00D367C3">
        <w:rPr>
          <w:rFonts w:ascii="Arial" w:hAnsi="Arial" w:cs="Arial"/>
          <w:b/>
        </w:rPr>
        <w:t xml:space="preserve">2.13. Schéma (mapa) klinického </w:t>
      </w:r>
      <w:r w:rsidR="00405884">
        <w:rPr>
          <w:rFonts w:ascii="Arial" w:hAnsi="Arial" w:cs="Arial"/>
          <w:b/>
        </w:rPr>
        <w:t xml:space="preserve">virového </w:t>
      </w:r>
      <w:r w:rsidRPr="00D367C3">
        <w:rPr>
          <w:rFonts w:ascii="Arial" w:hAnsi="Arial" w:cs="Arial"/>
          <w:b/>
        </w:rPr>
        <w:t>vektoru</w:t>
      </w:r>
    </w:p>
    <w:p w14:paraId="3595321C" w14:textId="77777777" w:rsidR="00D367C3" w:rsidRDefault="00D367C3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67C3" w14:paraId="2E84ADAE" w14:textId="77777777" w:rsidTr="00CF5C6A">
        <w:tc>
          <w:tcPr>
            <w:tcW w:w="9062" w:type="dxa"/>
          </w:tcPr>
          <w:p w14:paraId="24CC3CD9" w14:textId="77777777" w:rsidR="003B1A73" w:rsidRPr="00CA7E71" w:rsidRDefault="003B1A73" w:rsidP="003B1A73">
            <w:pPr>
              <w:tabs>
                <w:tab w:val="left" w:pos="993"/>
              </w:tabs>
              <w:jc w:val="both"/>
              <w:rPr>
                <w:rFonts w:ascii="Arial" w:hAnsi="Arial" w:cs="Arial"/>
                <w:i/>
                <w:lang w:val="cs-CZ"/>
              </w:rPr>
            </w:pPr>
            <w:r>
              <w:rPr>
                <w:rFonts w:ascii="Arial" w:hAnsi="Arial" w:cs="Arial"/>
                <w:i/>
                <w:lang w:val="cs-CZ"/>
              </w:rPr>
              <w:t>Na tomto místě žadatel uvede informace, které lze zveřejnit. Pokud některé údaje považuje za obchodní tajemství, uvede zde souhrn bez těchto údajů.</w:t>
            </w:r>
          </w:p>
          <w:p w14:paraId="4A471AC9" w14:textId="77777777" w:rsidR="003B1A73" w:rsidRDefault="003B1A73" w:rsidP="003B1A73">
            <w:pPr>
              <w:tabs>
                <w:tab w:val="left" w:pos="993"/>
              </w:tabs>
              <w:jc w:val="both"/>
              <w:rPr>
                <w:rFonts w:ascii="Arial" w:hAnsi="Arial" w:cs="Arial"/>
                <w:i/>
                <w:lang w:val="cs-CZ"/>
              </w:rPr>
            </w:pPr>
            <w:r w:rsidRPr="00CA7E71">
              <w:rPr>
                <w:rFonts w:ascii="Arial" w:hAnsi="Arial" w:cs="Arial"/>
                <w:i/>
                <w:lang w:val="cs-CZ"/>
              </w:rPr>
              <w:t xml:space="preserve">Údaje označené za obchodní tajemství budou </w:t>
            </w:r>
            <w:r>
              <w:rPr>
                <w:rFonts w:ascii="Arial" w:hAnsi="Arial" w:cs="Arial"/>
                <w:i/>
                <w:lang w:val="cs-CZ"/>
              </w:rPr>
              <w:t>obsaženy v příloze žádosti spolu s </w:t>
            </w:r>
            <w:r w:rsidRPr="00CA7E71">
              <w:rPr>
                <w:rFonts w:ascii="Arial" w:hAnsi="Arial" w:cs="Arial"/>
                <w:i/>
                <w:lang w:val="cs-CZ"/>
              </w:rPr>
              <w:t>odůvodněním, proč jsou považovány za obchodní tajemství</w:t>
            </w:r>
            <w:r>
              <w:rPr>
                <w:rFonts w:ascii="Arial" w:hAnsi="Arial" w:cs="Arial"/>
                <w:i/>
                <w:lang w:val="cs-CZ"/>
              </w:rPr>
              <w:t>. V příloze bude jasně vyznačeno</w:t>
            </w:r>
            <w:r w:rsidRPr="00CA7E71">
              <w:rPr>
                <w:rFonts w:ascii="Arial" w:hAnsi="Arial" w:cs="Arial"/>
                <w:i/>
                <w:lang w:val="cs-CZ"/>
              </w:rPr>
              <w:t xml:space="preserve">, ke které části žádosti se příslušné údaje vztahují. </w:t>
            </w:r>
          </w:p>
          <w:p w14:paraId="28F57D1D" w14:textId="77777777" w:rsidR="00D367C3" w:rsidRDefault="00D367C3" w:rsidP="00CF5C6A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  <w:p w14:paraId="2589B22A" w14:textId="77777777" w:rsidR="00D367C3" w:rsidRDefault="00D367C3" w:rsidP="00CF5C6A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7AEA473A" w14:textId="77777777" w:rsidR="00D367C3" w:rsidRDefault="00D367C3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4744ABFB" w14:textId="77777777" w:rsidR="0005484A" w:rsidRDefault="0005484A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FE99F38" w14:textId="215EA74B" w:rsidR="00D367C3" w:rsidRPr="001E55B6" w:rsidRDefault="003B72A1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</w:rPr>
      </w:pPr>
      <w:r w:rsidRPr="001E55B6">
        <w:rPr>
          <w:rFonts w:ascii="Arial" w:hAnsi="Arial" w:cs="Arial"/>
          <w:b/>
        </w:rPr>
        <w:t>2.14. Molekulární charakterizace klinického vektoru, popřípadě vektorů</w:t>
      </w:r>
    </w:p>
    <w:p w14:paraId="7DB6BD26" w14:textId="77777777" w:rsidR="003B72A1" w:rsidRDefault="003B72A1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560E0714" w14:textId="383CD7BD" w:rsidR="003B72A1" w:rsidRDefault="003B72A1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  <w:r w:rsidRPr="001E55B6">
        <w:rPr>
          <w:rFonts w:ascii="Arial" w:hAnsi="Arial" w:cs="Arial"/>
          <w:i/>
        </w:rPr>
        <w:t>Uveďte anotovanou sekvenci celého genomu (tj. označte umístění sekvencí kódujících expresní kazetu</w:t>
      </w:r>
      <w:r w:rsidR="001E55B6" w:rsidRPr="001E55B6">
        <w:rPr>
          <w:rFonts w:ascii="Arial" w:hAnsi="Arial" w:cs="Arial"/>
          <w:i/>
        </w:rPr>
        <w:t xml:space="preserve"> transgenu</w:t>
      </w:r>
      <w:r w:rsidRPr="001E55B6">
        <w:rPr>
          <w:rFonts w:ascii="Arial" w:hAnsi="Arial" w:cs="Arial"/>
          <w:i/>
        </w:rPr>
        <w:t>,</w:t>
      </w:r>
      <w:r w:rsidR="006D0350">
        <w:rPr>
          <w:rFonts w:ascii="Arial" w:hAnsi="Arial" w:cs="Arial"/>
          <w:i/>
        </w:rPr>
        <w:t xml:space="preserve"> popřípadě kazety transgenů, a jejich</w:t>
      </w:r>
      <w:r w:rsidRPr="001E55B6">
        <w:rPr>
          <w:rFonts w:ascii="Arial" w:hAnsi="Arial" w:cs="Arial"/>
          <w:i/>
        </w:rPr>
        <w:t xml:space="preserve"> regulační úseky).</w:t>
      </w:r>
      <w:r w:rsidR="0005484A">
        <w:rPr>
          <w:rFonts w:ascii="Arial" w:hAnsi="Arial" w:cs="Arial"/>
          <w:i/>
        </w:rPr>
        <w:t xml:space="preserve"> Minimálně</w:t>
      </w:r>
      <w:r w:rsidRPr="001E55B6">
        <w:rPr>
          <w:rFonts w:ascii="Arial" w:hAnsi="Arial" w:cs="Arial"/>
          <w:i/>
        </w:rPr>
        <w:t xml:space="preserve"> </w:t>
      </w:r>
      <w:r w:rsidR="0005484A">
        <w:rPr>
          <w:rFonts w:ascii="Arial" w:hAnsi="Arial" w:cs="Arial"/>
          <w:i/>
        </w:rPr>
        <w:t>by měly být uvedeny</w:t>
      </w:r>
      <w:r w:rsidR="007142C4" w:rsidRPr="001E55B6">
        <w:rPr>
          <w:rFonts w:ascii="Arial" w:hAnsi="Arial" w:cs="Arial"/>
          <w:i/>
        </w:rPr>
        <w:t xml:space="preserve"> sekvence úseků, které mohou ovlivnit replikační schopnosti, </w:t>
      </w:r>
      <w:r w:rsidR="00A7004F">
        <w:rPr>
          <w:rFonts w:ascii="Arial" w:hAnsi="Arial" w:cs="Arial"/>
          <w:i/>
        </w:rPr>
        <w:t>spektrum</w:t>
      </w:r>
      <w:r w:rsidR="007142C4" w:rsidRPr="001E55B6">
        <w:rPr>
          <w:rFonts w:ascii="Arial" w:hAnsi="Arial" w:cs="Arial"/>
          <w:i/>
        </w:rPr>
        <w:t xml:space="preserve"> hostitelů, tropismus, schopnost přežívat mimo hostitele, </w:t>
      </w:r>
      <w:r w:rsidR="001E55B6" w:rsidRPr="001E55B6">
        <w:rPr>
          <w:rFonts w:ascii="Arial" w:hAnsi="Arial" w:cs="Arial"/>
          <w:i/>
        </w:rPr>
        <w:t xml:space="preserve">cesty šíření nebo patogenní potenciál </w:t>
      </w:r>
      <w:r w:rsidR="00F73DE7">
        <w:rPr>
          <w:rFonts w:ascii="Arial" w:hAnsi="Arial" w:cs="Arial"/>
          <w:i/>
        </w:rPr>
        <w:t xml:space="preserve">klinického </w:t>
      </w:r>
      <w:r w:rsidR="001E55B6" w:rsidRPr="001E55B6">
        <w:rPr>
          <w:rFonts w:ascii="Arial" w:hAnsi="Arial" w:cs="Arial"/>
          <w:i/>
        </w:rPr>
        <w:t>vektoru.</w:t>
      </w:r>
    </w:p>
    <w:p w14:paraId="50293402" w14:textId="77777777" w:rsidR="00A53278" w:rsidRDefault="00A53278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</w:p>
    <w:p w14:paraId="57BD1BDF" w14:textId="0CE3307A" w:rsidR="00A53278" w:rsidRPr="001E55B6" w:rsidRDefault="00A53278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Popište, jak se klinický vektor liší od rodičovského viru na úrovni molekulární charakterizace.</w:t>
      </w:r>
    </w:p>
    <w:p w14:paraId="6016566C" w14:textId="77777777" w:rsidR="001E55B6" w:rsidRDefault="001E55B6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7E812AA1" w14:textId="4917892C" w:rsidR="001E55B6" w:rsidRPr="00F73DE7" w:rsidRDefault="00F73DE7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  <w:r w:rsidRPr="00F73DE7">
        <w:rPr>
          <w:rFonts w:ascii="Arial" w:hAnsi="Arial" w:cs="Arial"/>
          <w:i/>
        </w:rPr>
        <w:t>Měly by být uvedeny dostupné údaje, které dokládají genetickou stabilitu klinického vektoru. Případné odchylky by měly být diskutovány, zejména z hlediska jejich biologického významu.</w:t>
      </w:r>
    </w:p>
    <w:p w14:paraId="4A3AB009" w14:textId="77777777" w:rsidR="00F73DE7" w:rsidRDefault="00F73DE7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395B" w14:paraId="1D58D561" w14:textId="77777777" w:rsidTr="00CF5C6A">
        <w:tc>
          <w:tcPr>
            <w:tcW w:w="9062" w:type="dxa"/>
          </w:tcPr>
          <w:p w14:paraId="314B5E4A" w14:textId="77777777" w:rsidR="000A2FF0" w:rsidRPr="00CA7E71" w:rsidRDefault="000A2FF0" w:rsidP="000A2FF0">
            <w:pPr>
              <w:tabs>
                <w:tab w:val="left" w:pos="993"/>
              </w:tabs>
              <w:jc w:val="both"/>
              <w:rPr>
                <w:rFonts w:ascii="Arial" w:hAnsi="Arial" w:cs="Arial"/>
                <w:i/>
                <w:lang w:val="cs-CZ"/>
              </w:rPr>
            </w:pPr>
            <w:r>
              <w:rPr>
                <w:rFonts w:ascii="Arial" w:hAnsi="Arial" w:cs="Arial"/>
                <w:i/>
                <w:lang w:val="cs-CZ"/>
              </w:rPr>
              <w:t>Na tomto místě žadatel uvede informace, které lze zveřejnit. Pokud některé údaje považuje za obchodní tajemství, uvede zde souhrn bez těchto údajů.</w:t>
            </w:r>
          </w:p>
          <w:p w14:paraId="336D1586" w14:textId="77777777" w:rsidR="000A2FF0" w:rsidRDefault="000A2FF0" w:rsidP="000A2FF0">
            <w:pPr>
              <w:tabs>
                <w:tab w:val="left" w:pos="993"/>
              </w:tabs>
              <w:jc w:val="both"/>
              <w:rPr>
                <w:rFonts w:ascii="Arial" w:hAnsi="Arial" w:cs="Arial"/>
                <w:i/>
                <w:lang w:val="cs-CZ"/>
              </w:rPr>
            </w:pPr>
            <w:r w:rsidRPr="00CA7E71">
              <w:rPr>
                <w:rFonts w:ascii="Arial" w:hAnsi="Arial" w:cs="Arial"/>
                <w:i/>
                <w:lang w:val="cs-CZ"/>
              </w:rPr>
              <w:t xml:space="preserve">Údaje označené za obchodní tajemství budou </w:t>
            </w:r>
            <w:r>
              <w:rPr>
                <w:rFonts w:ascii="Arial" w:hAnsi="Arial" w:cs="Arial"/>
                <w:i/>
                <w:lang w:val="cs-CZ"/>
              </w:rPr>
              <w:t>obsaženy v příloze žádosti spolu s </w:t>
            </w:r>
            <w:r w:rsidRPr="00CA7E71">
              <w:rPr>
                <w:rFonts w:ascii="Arial" w:hAnsi="Arial" w:cs="Arial"/>
                <w:i/>
                <w:lang w:val="cs-CZ"/>
              </w:rPr>
              <w:t>odůvodněním, proč jsou považovány za obchodní tajemství</w:t>
            </w:r>
            <w:r>
              <w:rPr>
                <w:rFonts w:ascii="Arial" w:hAnsi="Arial" w:cs="Arial"/>
                <w:i/>
                <w:lang w:val="cs-CZ"/>
              </w:rPr>
              <w:t>. V příloze bude jasně vyznačeno</w:t>
            </w:r>
            <w:r w:rsidRPr="00CA7E71">
              <w:rPr>
                <w:rFonts w:ascii="Arial" w:hAnsi="Arial" w:cs="Arial"/>
                <w:i/>
                <w:lang w:val="cs-CZ"/>
              </w:rPr>
              <w:t xml:space="preserve">, ke které části žádosti se příslušné údaje vztahují. </w:t>
            </w:r>
          </w:p>
          <w:p w14:paraId="4406266E" w14:textId="77777777" w:rsidR="00D5395B" w:rsidRDefault="00D5395B" w:rsidP="00CF5C6A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  <w:p w14:paraId="3AFD2A9E" w14:textId="77777777" w:rsidR="00D5395B" w:rsidRDefault="00D5395B" w:rsidP="00CF5C6A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010F03C5" w14:textId="77777777" w:rsidR="001E55B6" w:rsidRDefault="001E55B6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6EE81F2A" w14:textId="77777777" w:rsidR="001E55B6" w:rsidRDefault="001E55B6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4757E3D5" w14:textId="79D56903" w:rsidR="00D5395B" w:rsidRDefault="00D5395B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</w:rPr>
      </w:pPr>
      <w:r w:rsidRPr="005F695E">
        <w:rPr>
          <w:rFonts w:ascii="Arial" w:hAnsi="Arial" w:cs="Arial"/>
          <w:b/>
        </w:rPr>
        <w:t>2.15. Popište kódující geny a regulační sekvence přítomné v</w:t>
      </w:r>
      <w:r w:rsidR="006657C4">
        <w:rPr>
          <w:rFonts w:ascii="Arial" w:hAnsi="Arial" w:cs="Arial"/>
          <w:b/>
        </w:rPr>
        <w:t> konstantní části</w:t>
      </w:r>
      <w:r w:rsidR="00ED1759">
        <w:rPr>
          <w:rFonts w:ascii="Arial" w:hAnsi="Arial" w:cs="Arial"/>
          <w:b/>
        </w:rPr>
        <w:t xml:space="preserve"> (</w:t>
      </w:r>
      <w:r w:rsidR="005F695E" w:rsidRPr="00ED1759">
        <w:rPr>
          <w:rFonts w:ascii="Arial" w:hAnsi="Arial" w:cs="Arial"/>
          <w:b/>
        </w:rPr>
        <w:t>vector backbone</w:t>
      </w:r>
      <w:r w:rsidR="00ED1759" w:rsidRPr="00ED1759">
        <w:rPr>
          <w:rFonts w:ascii="Arial" w:hAnsi="Arial" w:cs="Arial"/>
          <w:b/>
        </w:rPr>
        <w:t>)</w:t>
      </w:r>
      <w:r w:rsidR="005F695E" w:rsidRPr="00ED1759">
        <w:rPr>
          <w:rFonts w:ascii="Arial" w:hAnsi="Arial" w:cs="Arial"/>
          <w:b/>
        </w:rPr>
        <w:t xml:space="preserve"> </w:t>
      </w:r>
      <w:r w:rsidR="00E337A0" w:rsidRPr="00E337A0">
        <w:rPr>
          <w:rFonts w:ascii="Arial" w:hAnsi="Arial" w:cs="Arial"/>
          <w:b/>
        </w:rPr>
        <w:t xml:space="preserve">klinického vektoru </w:t>
      </w:r>
      <w:r w:rsidR="005F695E" w:rsidRPr="00E337A0">
        <w:rPr>
          <w:rFonts w:ascii="Arial" w:hAnsi="Arial" w:cs="Arial"/>
          <w:b/>
        </w:rPr>
        <w:t xml:space="preserve">a </w:t>
      </w:r>
      <w:r w:rsidR="005F695E" w:rsidRPr="005F695E">
        <w:rPr>
          <w:rFonts w:ascii="Arial" w:hAnsi="Arial" w:cs="Arial"/>
          <w:b/>
        </w:rPr>
        <w:t>ve vložené DNA</w:t>
      </w:r>
    </w:p>
    <w:p w14:paraId="053AB017" w14:textId="77777777" w:rsidR="005F695E" w:rsidRDefault="005F695E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37821276" w14:textId="725FBC61" w:rsidR="005F695E" w:rsidRPr="00E01F0F" w:rsidRDefault="005F695E" w:rsidP="009463B2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i/>
        </w:rPr>
      </w:pPr>
      <w:r w:rsidRPr="00E01F0F">
        <w:rPr>
          <w:rFonts w:ascii="Arial" w:hAnsi="Arial" w:cs="Arial"/>
          <w:i/>
        </w:rPr>
        <w:t>Je třeba uvést úplný popis vloženého ne</w:t>
      </w:r>
      <w:r w:rsidR="009463B2" w:rsidRPr="00E01F0F">
        <w:rPr>
          <w:rFonts w:ascii="Arial" w:hAnsi="Arial" w:cs="Arial"/>
          <w:i/>
        </w:rPr>
        <w:t>bo vyňatého dědičného materiálu</w:t>
      </w:r>
      <w:r w:rsidRPr="00E01F0F">
        <w:rPr>
          <w:rFonts w:ascii="Arial" w:hAnsi="Arial" w:cs="Arial"/>
          <w:i/>
        </w:rPr>
        <w:t xml:space="preserve"> </w:t>
      </w:r>
      <w:r w:rsidR="009463B2" w:rsidRPr="00E01F0F">
        <w:rPr>
          <w:rFonts w:ascii="Arial" w:hAnsi="Arial" w:cs="Arial"/>
          <w:i/>
        </w:rPr>
        <w:t>a diskutovat funkce</w:t>
      </w:r>
      <w:r w:rsidRPr="00E01F0F">
        <w:rPr>
          <w:rFonts w:ascii="Arial" w:hAnsi="Arial" w:cs="Arial"/>
          <w:i/>
        </w:rPr>
        <w:t xml:space="preserve"> příslušných sekvencí</w:t>
      </w:r>
      <w:r w:rsidR="00FB75C3" w:rsidRPr="00E01F0F">
        <w:rPr>
          <w:rFonts w:ascii="Arial" w:hAnsi="Arial" w:cs="Arial"/>
          <w:i/>
        </w:rPr>
        <w:t>, např.</w:t>
      </w:r>
      <w:r w:rsidR="00AB3EF5">
        <w:rPr>
          <w:rFonts w:ascii="Arial" w:hAnsi="Arial" w:cs="Arial"/>
          <w:i/>
        </w:rPr>
        <w:t>:</w:t>
      </w:r>
    </w:p>
    <w:p w14:paraId="156BD31F" w14:textId="1784E357" w:rsidR="00FB75C3" w:rsidRPr="00E01F0F" w:rsidRDefault="00EA45D0" w:rsidP="009463B2">
      <w:pPr>
        <w:pStyle w:val="Odstavecseseznamem"/>
        <w:numPr>
          <w:ilvl w:val="0"/>
          <w:numId w:val="19"/>
        </w:numPr>
        <w:tabs>
          <w:tab w:val="left" w:pos="993"/>
        </w:tabs>
        <w:spacing w:after="120" w:line="240" w:lineRule="auto"/>
        <w:contextualSpacing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e</w:t>
      </w:r>
      <w:r w:rsidR="00FB75C3" w:rsidRPr="00E01F0F">
        <w:rPr>
          <w:rFonts w:ascii="Arial" w:hAnsi="Arial" w:cs="Arial"/>
          <w:i/>
        </w:rPr>
        <w:t xml:space="preserve">xpresní </w:t>
      </w:r>
      <w:r w:rsidR="009463B2" w:rsidRPr="00E01F0F">
        <w:rPr>
          <w:rFonts w:ascii="Arial" w:hAnsi="Arial" w:cs="Arial"/>
          <w:i/>
        </w:rPr>
        <w:t>kazety</w:t>
      </w:r>
      <w:r w:rsidR="00FB75C3" w:rsidRPr="00E01F0F">
        <w:rPr>
          <w:rFonts w:ascii="Arial" w:hAnsi="Arial" w:cs="Arial"/>
          <w:i/>
        </w:rPr>
        <w:t xml:space="preserve">, včetně promotoru, terminátoru a </w:t>
      </w:r>
      <w:r w:rsidR="00B764FC" w:rsidRPr="00ED1759">
        <w:rPr>
          <w:rFonts w:ascii="Arial" w:hAnsi="Arial" w:cs="Arial"/>
          <w:i/>
        </w:rPr>
        <w:t>zesilujících (</w:t>
      </w:r>
      <w:r w:rsidR="00FB75C3" w:rsidRPr="00ED1759">
        <w:rPr>
          <w:rFonts w:ascii="Arial" w:hAnsi="Arial" w:cs="Arial"/>
          <w:i/>
        </w:rPr>
        <w:t>enhancer)</w:t>
      </w:r>
      <w:r w:rsidR="00FB75C3" w:rsidRPr="00E01F0F">
        <w:rPr>
          <w:rFonts w:ascii="Arial" w:hAnsi="Arial" w:cs="Arial"/>
          <w:i/>
        </w:rPr>
        <w:t xml:space="preserve"> sekvencí,</w:t>
      </w:r>
    </w:p>
    <w:p w14:paraId="77A67C46" w14:textId="4E6626F0" w:rsidR="00FB75C3" w:rsidRPr="00E01F0F" w:rsidRDefault="00EA45D0" w:rsidP="009463B2">
      <w:pPr>
        <w:pStyle w:val="Odstavecseseznamem"/>
        <w:numPr>
          <w:ilvl w:val="0"/>
          <w:numId w:val="19"/>
        </w:numPr>
        <w:tabs>
          <w:tab w:val="left" w:pos="993"/>
        </w:tabs>
        <w:spacing w:after="120" w:line="240" w:lineRule="auto"/>
        <w:contextualSpacing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t</w:t>
      </w:r>
      <w:r w:rsidR="00765527" w:rsidRPr="00E01F0F">
        <w:rPr>
          <w:rFonts w:ascii="Arial" w:hAnsi="Arial" w:cs="Arial"/>
          <w:i/>
        </w:rPr>
        <w:t>ransgen</w:t>
      </w:r>
      <w:r w:rsidR="009463B2" w:rsidRPr="00E01F0F">
        <w:rPr>
          <w:rFonts w:ascii="Arial" w:hAnsi="Arial" w:cs="Arial"/>
          <w:i/>
        </w:rPr>
        <w:t>u</w:t>
      </w:r>
      <w:r w:rsidR="00765527" w:rsidRPr="00E01F0F">
        <w:rPr>
          <w:rFonts w:ascii="Arial" w:hAnsi="Arial" w:cs="Arial"/>
          <w:i/>
        </w:rPr>
        <w:t>: např.</w:t>
      </w:r>
      <w:r w:rsidR="009463B2" w:rsidRPr="00E01F0F">
        <w:rPr>
          <w:rFonts w:ascii="Arial" w:hAnsi="Arial" w:cs="Arial"/>
          <w:i/>
        </w:rPr>
        <w:t xml:space="preserve"> J</w:t>
      </w:r>
      <w:r w:rsidR="00765527" w:rsidRPr="00E01F0F">
        <w:rPr>
          <w:rFonts w:ascii="Arial" w:hAnsi="Arial" w:cs="Arial"/>
          <w:i/>
        </w:rPr>
        <w:t xml:space="preserve">e exprimovaný produkt toxický nebo jinak škodlivý pro člověka (odlišného od subjektu klinického hodnocení) nebo pro jiné hostitele? </w:t>
      </w:r>
      <w:r w:rsidR="009463B2" w:rsidRPr="00E01F0F">
        <w:rPr>
          <w:rFonts w:ascii="Arial" w:hAnsi="Arial" w:cs="Arial"/>
          <w:i/>
        </w:rPr>
        <w:t xml:space="preserve">Přináší transgen nějakou výhodu, pokud jde o replikaci nebo přežívání </w:t>
      </w:r>
      <w:r w:rsidR="0009292C">
        <w:rPr>
          <w:rFonts w:ascii="Arial" w:hAnsi="Arial" w:cs="Arial"/>
          <w:i/>
        </w:rPr>
        <w:t xml:space="preserve">klinického </w:t>
      </w:r>
      <w:r w:rsidR="009463B2" w:rsidRPr="00E01F0F">
        <w:rPr>
          <w:rFonts w:ascii="Arial" w:hAnsi="Arial" w:cs="Arial"/>
          <w:i/>
        </w:rPr>
        <w:t>vektoru (ve srovnání s rodičovským virem), nebo mění transgen cesty přenosu?</w:t>
      </w:r>
    </w:p>
    <w:p w14:paraId="1E8CE1C4" w14:textId="3FF0A971" w:rsidR="009463B2" w:rsidRPr="00E01F0F" w:rsidRDefault="00EA45D0" w:rsidP="009463B2">
      <w:pPr>
        <w:pStyle w:val="Odstavecseseznamem"/>
        <w:numPr>
          <w:ilvl w:val="0"/>
          <w:numId w:val="19"/>
        </w:numPr>
        <w:tabs>
          <w:tab w:val="left" w:pos="993"/>
        </w:tabs>
        <w:spacing w:after="120" w:line="240" w:lineRule="auto"/>
        <w:contextualSpacing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z</w:t>
      </w:r>
      <w:r w:rsidR="009463B2" w:rsidRPr="00E01F0F">
        <w:rPr>
          <w:rFonts w:ascii="Arial" w:hAnsi="Arial" w:cs="Arial"/>
          <w:i/>
        </w:rPr>
        <w:t>da DNA vložená do</w:t>
      </w:r>
      <w:r w:rsidR="0009292C">
        <w:rPr>
          <w:rFonts w:ascii="Arial" w:hAnsi="Arial" w:cs="Arial"/>
          <w:i/>
        </w:rPr>
        <w:t xml:space="preserve"> klinického </w:t>
      </w:r>
      <w:r w:rsidR="009463B2" w:rsidRPr="00E01F0F">
        <w:rPr>
          <w:rFonts w:ascii="Arial" w:hAnsi="Arial" w:cs="Arial"/>
          <w:i/>
        </w:rPr>
        <w:t>vektoru obsahuje úseky, jejichž pův</w:t>
      </w:r>
      <w:r>
        <w:rPr>
          <w:rFonts w:ascii="Arial" w:hAnsi="Arial" w:cs="Arial"/>
          <w:i/>
        </w:rPr>
        <w:t>od nebo funkce není známá,</w:t>
      </w:r>
    </w:p>
    <w:p w14:paraId="3C57140C" w14:textId="4B74C972" w:rsidR="009463B2" w:rsidRPr="00E01F0F" w:rsidRDefault="00EA45D0" w:rsidP="009463B2">
      <w:pPr>
        <w:pStyle w:val="Odstavecseseznamem"/>
        <w:numPr>
          <w:ilvl w:val="0"/>
          <w:numId w:val="19"/>
        </w:numPr>
        <w:tabs>
          <w:tab w:val="left" w:pos="993"/>
        </w:tabs>
        <w:spacing w:after="120" w:line="240" w:lineRule="auto"/>
        <w:contextualSpacing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z</w:t>
      </w:r>
      <w:r w:rsidR="009463B2" w:rsidRPr="00E01F0F">
        <w:rPr>
          <w:rFonts w:ascii="Arial" w:hAnsi="Arial" w:cs="Arial"/>
          <w:i/>
        </w:rPr>
        <w:t xml:space="preserve">da </w:t>
      </w:r>
      <w:r w:rsidR="00FE318D">
        <w:rPr>
          <w:rFonts w:ascii="Arial" w:hAnsi="Arial" w:cs="Arial"/>
          <w:i/>
        </w:rPr>
        <w:t xml:space="preserve">klinický </w:t>
      </w:r>
      <w:r w:rsidR="009463B2" w:rsidRPr="00E01F0F">
        <w:rPr>
          <w:rFonts w:ascii="Arial" w:hAnsi="Arial" w:cs="Arial"/>
          <w:i/>
        </w:rPr>
        <w:t>vektor obsahuje části, které nejsou specificky určené pro terapeutické funkce.</w:t>
      </w:r>
    </w:p>
    <w:p w14:paraId="5E724423" w14:textId="77777777" w:rsidR="001E55B6" w:rsidRDefault="001E55B6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1F0F" w14:paraId="4C39196D" w14:textId="77777777" w:rsidTr="00CF5C6A">
        <w:tc>
          <w:tcPr>
            <w:tcW w:w="9062" w:type="dxa"/>
          </w:tcPr>
          <w:p w14:paraId="186B6F70" w14:textId="77777777" w:rsidR="001D68AC" w:rsidRPr="00CA7E71" w:rsidRDefault="001D68AC" w:rsidP="001D68AC">
            <w:pPr>
              <w:tabs>
                <w:tab w:val="left" w:pos="993"/>
              </w:tabs>
              <w:jc w:val="both"/>
              <w:rPr>
                <w:rFonts w:ascii="Arial" w:hAnsi="Arial" w:cs="Arial"/>
                <w:i/>
                <w:lang w:val="cs-CZ"/>
              </w:rPr>
            </w:pPr>
            <w:r>
              <w:rPr>
                <w:rFonts w:ascii="Arial" w:hAnsi="Arial" w:cs="Arial"/>
                <w:i/>
                <w:lang w:val="cs-CZ"/>
              </w:rPr>
              <w:t>Na tomto místě žadatel uvede informace, které lze zveřejnit. Pokud některé údaje považuje za obchodní tajemství, uvede zde souhrn bez těchto údajů.</w:t>
            </w:r>
          </w:p>
          <w:p w14:paraId="6C9ED59B" w14:textId="77777777" w:rsidR="001D68AC" w:rsidRDefault="001D68AC" w:rsidP="001D68AC">
            <w:pPr>
              <w:tabs>
                <w:tab w:val="left" w:pos="993"/>
              </w:tabs>
              <w:jc w:val="both"/>
              <w:rPr>
                <w:rFonts w:ascii="Arial" w:hAnsi="Arial" w:cs="Arial"/>
                <w:i/>
                <w:lang w:val="cs-CZ"/>
              </w:rPr>
            </w:pPr>
            <w:r w:rsidRPr="00CA7E71">
              <w:rPr>
                <w:rFonts w:ascii="Arial" w:hAnsi="Arial" w:cs="Arial"/>
                <w:i/>
                <w:lang w:val="cs-CZ"/>
              </w:rPr>
              <w:t xml:space="preserve">Údaje označené za obchodní tajemství budou </w:t>
            </w:r>
            <w:r>
              <w:rPr>
                <w:rFonts w:ascii="Arial" w:hAnsi="Arial" w:cs="Arial"/>
                <w:i/>
                <w:lang w:val="cs-CZ"/>
              </w:rPr>
              <w:t>obsaženy v příloze žádosti spolu s </w:t>
            </w:r>
            <w:r w:rsidRPr="00CA7E71">
              <w:rPr>
                <w:rFonts w:ascii="Arial" w:hAnsi="Arial" w:cs="Arial"/>
                <w:i/>
                <w:lang w:val="cs-CZ"/>
              </w:rPr>
              <w:t>odůvodněním, proč jsou považovány za obchodní tajemství</w:t>
            </w:r>
            <w:r>
              <w:rPr>
                <w:rFonts w:ascii="Arial" w:hAnsi="Arial" w:cs="Arial"/>
                <w:i/>
                <w:lang w:val="cs-CZ"/>
              </w:rPr>
              <w:t>. V příloze bude jasně vyznačeno</w:t>
            </w:r>
            <w:r w:rsidRPr="00CA7E71">
              <w:rPr>
                <w:rFonts w:ascii="Arial" w:hAnsi="Arial" w:cs="Arial"/>
                <w:i/>
                <w:lang w:val="cs-CZ"/>
              </w:rPr>
              <w:t xml:space="preserve">, ke které části žádosti se příslušné údaje vztahují. </w:t>
            </w:r>
          </w:p>
          <w:p w14:paraId="4293D83D" w14:textId="77777777" w:rsidR="00E01F0F" w:rsidRDefault="00E01F0F" w:rsidP="00CF5C6A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  <w:p w14:paraId="3CDB82E3" w14:textId="77777777" w:rsidR="00E01F0F" w:rsidRDefault="00E01F0F" w:rsidP="00CF5C6A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5DE782B2" w14:textId="77777777" w:rsidR="003B72A1" w:rsidRDefault="003B72A1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6F2C7310" w14:textId="77777777" w:rsidR="0005484A" w:rsidRDefault="0005484A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158DD87C" w14:textId="17471351" w:rsidR="003B72A1" w:rsidRPr="00B32842" w:rsidRDefault="00B32842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</w:rPr>
      </w:pPr>
      <w:r w:rsidRPr="00B32842">
        <w:rPr>
          <w:rFonts w:ascii="Arial" w:hAnsi="Arial" w:cs="Arial"/>
          <w:b/>
        </w:rPr>
        <w:t>2.16. Rozdíly mezi biologickým profilem klinického vektoru a rodičovským virem</w:t>
      </w:r>
    </w:p>
    <w:p w14:paraId="5E616DC6" w14:textId="77777777" w:rsidR="00B32842" w:rsidRDefault="00B32842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263247A5" w14:textId="1CBCD07C" w:rsidR="00B32842" w:rsidRPr="00541C9D" w:rsidRDefault="00B32842" w:rsidP="00541C9D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i/>
        </w:rPr>
      </w:pPr>
      <w:r w:rsidRPr="00541C9D">
        <w:rPr>
          <w:rFonts w:ascii="Arial" w:hAnsi="Arial" w:cs="Arial"/>
          <w:i/>
        </w:rPr>
        <w:t xml:space="preserve">Uveďte, zda </w:t>
      </w:r>
      <w:r w:rsidR="00DE5787" w:rsidRPr="00541C9D">
        <w:rPr>
          <w:rFonts w:ascii="Arial" w:hAnsi="Arial" w:cs="Arial"/>
          <w:i/>
        </w:rPr>
        <w:t>jsou</w:t>
      </w:r>
      <w:r w:rsidR="00DE5787">
        <w:rPr>
          <w:rFonts w:ascii="Arial" w:hAnsi="Arial" w:cs="Arial"/>
          <w:i/>
        </w:rPr>
        <w:t xml:space="preserve"> </w:t>
      </w:r>
      <w:r w:rsidRPr="00541C9D">
        <w:rPr>
          <w:rFonts w:ascii="Arial" w:hAnsi="Arial" w:cs="Arial"/>
          <w:i/>
        </w:rPr>
        <w:t>částice</w:t>
      </w:r>
      <w:r w:rsidR="002F3884">
        <w:rPr>
          <w:rFonts w:ascii="Arial" w:hAnsi="Arial" w:cs="Arial"/>
          <w:i/>
        </w:rPr>
        <w:t xml:space="preserve"> klinického vektoru</w:t>
      </w:r>
      <w:r w:rsidRPr="00541C9D">
        <w:rPr>
          <w:rFonts w:ascii="Arial" w:hAnsi="Arial" w:cs="Arial"/>
          <w:i/>
        </w:rPr>
        <w:t xml:space="preserve"> </w:t>
      </w:r>
      <w:r w:rsidR="00385B89">
        <w:rPr>
          <w:rFonts w:ascii="Arial" w:hAnsi="Arial" w:cs="Arial"/>
          <w:i/>
        </w:rPr>
        <w:t>pseudotypizované</w:t>
      </w:r>
      <w:r w:rsidRPr="00843066">
        <w:rPr>
          <w:rFonts w:ascii="Arial" w:hAnsi="Arial" w:cs="Arial"/>
          <w:i/>
          <w:color w:val="FF0000"/>
        </w:rPr>
        <w:t xml:space="preserve"> </w:t>
      </w:r>
      <w:r w:rsidRPr="00541C9D">
        <w:rPr>
          <w:rFonts w:ascii="Arial" w:hAnsi="Arial" w:cs="Arial"/>
          <w:i/>
        </w:rPr>
        <w:t xml:space="preserve">a zda je </w:t>
      </w:r>
      <w:r w:rsidR="009B08CF" w:rsidRPr="00ED1759">
        <w:rPr>
          <w:rFonts w:ascii="Arial" w:hAnsi="Arial" w:cs="Arial"/>
          <w:i/>
        </w:rPr>
        <w:t xml:space="preserve">obal </w:t>
      </w:r>
      <w:r w:rsidR="00DB1FD4">
        <w:rPr>
          <w:rFonts w:ascii="Arial" w:hAnsi="Arial" w:cs="Arial"/>
          <w:i/>
        </w:rPr>
        <w:t>kódován jiným než rodičovským virem</w:t>
      </w:r>
      <w:r w:rsidR="00DB1FD4" w:rsidRPr="00ED1759">
        <w:rPr>
          <w:rFonts w:ascii="Arial" w:hAnsi="Arial" w:cs="Arial"/>
          <w:i/>
        </w:rPr>
        <w:t xml:space="preserve"> </w:t>
      </w:r>
      <w:r w:rsidR="00DB1FD4">
        <w:rPr>
          <w:rFonts w:ascii="Arial" w:hAnsi="Arial" w:cs="Arial"/>
          <w:i/>
        </w:rPr>
        <w:t>(</w:t>
      </w:r>
      <w:r w:rsidR="009B08CF" w:rsidRPr="00ED1759">
        <w:rPr>
          <w:rFonts w:ascii="Arial" w:hAnsi="Arial" w:cs="Arial"/>
          <w:i/>
        </w:rPr>
        <w:t>in trans</w:t>
      </w:r>
      <w:r w:rsidR="00ED1759">
        <w:rPr>
          <w:rFonts w:ascii="Arial" w:hAnsi="Arial" w:cs="Arial"/>
          <w:i/>
        </w:rPr>
        <w:t>)</w:t>
      </w:r>
      <w:r w:rsidRPr="00541C9D">
        <w:rPr>
          <w:rFonts w:ascii="Arial" w:hAnsi="Arial" w:cs="Arial"/>
          <w:i/>
        </w:rPr>
        <w:t>.</w:t>
      </w:r>
    </w:p>
    <w:p w14:paraId="60DB96AC" w14:textId="1296F885" w:rsidR="00B32842" w:rsidRPr="00541C9D" w:rsidRDefault="00B32842" w:rsidP="00541C9D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i/>
        </w:rPr>
      </w:pPr>
      <w:r w:rsidRPr="00541C9D">
        <w:rPr>
          <w:rFonts w:ascii="Arial" w:hAnsi="Arial" w:cs="Arial"/>
          <w:i/>
        </w:rPr>
        <w:t>Vysvětlete rozdíly mezi klinickým vektorem a rodičovským virem, pokud jde o:</w:t>
      </w:r>
    </w:p>
    <w:p w14:paraId="20AB21CB" w14:textId="16C33122" w:rsidR="00B32842" w:rsidRDefault="009938CB" w:rsidP="00BA694D">
      <w:pPr>
        <w:pStyle w:val="Odstavecseseznamem"/>
        <w:numPr>
          <w:ilvl w:val="0"/>
          <w:numId w:val="19"/>
        </w:numPr>
        <w:tabs>
          <w:tab w:val="left" w:pos="993"/>
        </w:tabs>
        <w:spacing w:after="120" w:line="240" w:lineRule="auto"/>
        <w:contextualSpacing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spektrum </w:t>
      </w:r>
      <w:r w:rsidR="00541C9D">
        <w:rPr>
          <w:rFonts w:ascii="Arial" w:hAnsi="Arial" w:cs="Arial"/>
          <w:i/>
        </w:rPr>
        <w:t>hostitelů, včetně specifičnosti</w:t>
      </w:r>
      <w:r w:rsidR="00B32842" w:rsidRPr="00541C9D">
        <w:rPr>
          <w:rFonts w:ascii="Arial" w:hAnsi="Arial" w:cs="Arial"/>
          <w:i/>
        </w:rPr>
        <w:t xml:space="preserve"> </w:t>
      </w:r>
      <w:r w:rsidR="00541C9D" w:rsidRPr="00541C9D">
        <w:rPr>
          <w:rFonts w:ascii="Arial" w:hAnsi="Arial" w:cs="Arial"/>
          <w:i/>
        </w:rPr>
        <w:t>hostitelů</w:t>
      </w:r>
      <w:r w:rsidR="00541C9D">
        <w:rPr>
          <w:rFonts w:ascii="Arial" w:hAnsi="Arial" w:cs="Arial"/>
          <w:i/>
        </w:rPr>
        <w:t>, tkáňový a buněčný</w:t>
      </w:r>
      <w:r w:rsidR="00541C9D" w:rsidRPr="00541C9D">
        <w:rPr>
          <w:rFonts w:ascii="Arial" w:hAnsi="Arial" w:cs="Arial"/>
          <w:i/>
        </w:rPr>
        <w:t xml:space="preserve"> tropismu</w:t>
      </w:r>
      <w:r w:rsidR="00BA694D">
        <w:rPr>
          <w:rFonts w:ascii="Arial" w:hAnsi="Arial" w:cs="Arial"/>
          <w:i/>
        </w:rPr>
        <w:t>s</w:t>
      </w:r>
      <w:r w:rsidR="00D90103">
        <w:rPr>
          <w:rFonts w:ascii="Arial" w:hAnsi="Arial" w:cs="Arial"/>
          <w:i/>
        </w:rPr>
        <w:t>,</w:t>
      </w:r>
    </w:p>
    <w:p w14:paraId="79C3B1DC" w14:textId="799613CF" w:rsidR="00BA694D" w:rsidRDefault="00843066" w:rsidP="00BA694D">
      <w:pPr>
        <w:pStyle w:val="Odstavecseseznamem"/>
        <w:numPr>
          <w:ilvl w:val="0"/>
          <w:numId w:val="19"/>
        </w:numPr>
        <w:tabs>
          <w:tab w:val="left" w:pos="993"/>
        </w:tabs>
        <w:spacing w:after="120" w:line="240" w:lineRule="auto"/>
        <w:contextualSpacing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c</w:t>
      </w:r>
      <w:r w:rsidR="00BA694D">
        <w:rPr>
          <w:rFonts w:ascii="Arial" w:hAnsi="Arial" w:cs="Arial"/>
          <w:i/>
        </w:rPr>
        <w:t>esty šíření,</w:t>
      </w:r>
    </w:p>
    <w:p w14:paraId="638B3576" w14:textId="7CB5C8FE" w:rsidR="00BA694D" w:rsidRDefault="00843066" w:rsidP="00BA694D">
      <w:pPr>
        <w:pStyle w:val="Odstavecseseznamem"/>
        <w:numPr>
          <w:ilvl w:val="0"/>
          <w:numId w:val="19"/>
        </w:numPr>
        <w:tabs>
          <w:tab w:val="left" w:pos="993"/>
        </w:tabs>
        <w:spacing w:after="120" w:line="240" w:lineRule="auto"/>
        <w:contextualSpacing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</w:t>
      </w:r>
      <w:r w:rsidR="00BA694D">
        <w:rPr>
          <w:rFonts w:ascii="Arial" w:hAnsi="Arial" w:cs="Arial"/>
          <w:i/>
        </w:rPr>
        <w:t xml:space="preserve">atogenní vlastnosti. Kde je to </w:t>
      </w:r>
      <w:r w:rsidR="001F2777">
        <w:rPr>
          <w:rFonts w:ascii="Arial" w:hAnsi="Arial" w:cs="Arial"/>
          <w:i/>
        </w:rPr>
        <w:t>relevantní</w:t>
      </w:r>
      <w:r w:rsidR="00BA694D">
        <w:rPr>
          <w:rFonts w:ascii="Arial" w:hAnsi="Arial" w:cs="Arial"/>
          <w:i/>
        </w:rPr>
        <w:t xml:space="preserve">, </w:t>
      </w:r>
      <w:r w:rsidR="00A00107">
        <w:rPr>
          <w:rFonts w:ascii="Arial" w:hAnsi="Arial" w:cs="Arial"/>
          <w:i/>
        </w:rPr>
        <w:t>vezměte v úvahu</w:t>
      </w:r>
      <w:r w:rsidR="00BA694D">
        <w:rPr>
          <w:rFonts w:ascii="Arial" w:hAnsi="Arial" w:cs="Arial"/>
          <w:i/>
        </w:rPr>
        <w:t xml:space="preserve"> možné účinky pro běžnou populaci a též pro</w:t>
      </w:r>
      <w:r w:rsidR="00B65FA1">
        <w:rPr>
          <w:rFonts w:ascii="Arial" w:hAnsi="Arial" w:cs="Arial"/>
          <w:i/>
        </w:rPr>
        <w:t xml:space="preserve"> vnímavé</w:t>
      </w:r>
      <w:r w:rsidR="00BA694D" w:rsidRPr="00AA7E2F">
        <w:rPr>
          <w:rFonts w:ascii="Arial" w:hAnsi="Arial" w:cs="Arial"/>
          <w:i/>
        </w:rPr>
        <w:t xml:space="preserve"> skupiny, jako jsou jedinci se sníženou imunitou, těhotné ženy</w:t>
      </w:r>
      <w:r w:rsidR="00BA694D">
        <w:rPr>
          <w:rFonts w:ascii="Arial" w:hAnsi="Arial" w:cs="Arial"/>
          <w:i/>
        </w:rPr>
        <w:t>,</w:t>
      </w:r>
      <w:r w:rsidR="00BA694D" w:rsidRPr="00AA7E2F">
        <w:rPr>
          <w:rFonts w:ascii="Arial" w:hAnsi="Arial" w:cs="Arial"/>
          <w:i/>
        </w:rPr>
        <w:t xml:space="preserve"> malé děti</w:t>
      </w:r>
      <w:r w:rsidR="00BA694D">
        <w:rPr>
          <w:rFonts w:ascii="Arial" w:hAnsi="Arial" w:cs="Arial"/>
          <w:i/>
        </w:rPr>
        <w:t xml:space="preserve"> nebo jiné skupiny s vyšším rizikem</w:t>
      </w:r>
      <w:r w:rsidR="00D90103">
        <w:rPr>
          <w:rFonts w:ascii="Arial" w:hAnsi="Arial" w:cs="Arial"/>
          <w:i/>
        </w:rPr>
        <w:t>,</w:t>
      </w:r>
    </w:p>
    <w:p w14:paraId="0F1FF16B" w14:textId="44C8C721" w:rsidR="00BA694D" w:rsidRDefault="00843066" w:rsidP="00BA694D">
      <w:pPr>
        <w:pStyle w:val="Odstavecseseznamem"/>
        <w:numPr>
          <w:ilvl w:val="0"/>
          <w:numId w:val="19"/>
        </w:numPr>
        <w:tabs>
          <w:tab w:val="left" w:pos="993"/>
        </w:tabs>
        <w:spacing w:after="120" w:line="240" w:lineRule="auto"/>
        <w:contextualSpacing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</w:t>
      </w:r>
      <w:r w:rsidR="00BA694D">
        <w:rPr>
          <w:rFonts w:ascii="Arial" w:hAnsi="Arial" w:cs="Arial"/>
          <w:i/>
        </w:rPr>
        <w:t xml:space="preserve">chopnost přežívat mimo hostitele. </w:t>
      </w:r>
      <w:r w:rsidR="00A24B8D">
        <w:rPr>
          <w:rFonts w:ascii="Arial" w:hAnsi="Arial" w:cs="Arial"/>
          <w:i/>
        </w:rPr>
        <w:t>U</w:t>
      </w:r>
      <w:r w:rsidR="00BA694D">
        <w:rPr>
          <w:rFonts w:ascii="Arial" w:hAnsi="Arial" w:cs="Arial"/>
          <w:i/>
        </w:rPr>
        <w:t>veďte informace o ztrátě infekčnosti</w:t>
      </w:r>
      <w:r w:rsidR="00C84DD5">
        <w:rPr>
          <w:rFonts w:ascii="Arial" w:hAnsi="Arial" w:cs="Arial"/>
          <w:i/>
        </w:rPr>
        <w:t xml:space="preserve"> klinického</w:t>
      </w:r>
      <w:r w:rsidR="00BA694D">
        <w:rPr>
          <w:rFonts w:ascii="Arial" w:hAnsi="Arial" w:cs="Arial"/>
          <w:i/>
        </w:rPr>
        <w:t xml:space="preserve"> vektoru na různých materiálech nebo v kapalinách (např. v odpadních vodách)</w:t>
      </w:r>
      <w:r w:rsidR="00A24B8D">
        <w:rPr>
          <w:rFonts w:ascii="Arial" w:hAnsi="Arial" w:cs="Arial"/>
          <w:i/>
        </w:rPr>
        <w:t xml:space="preserve">, pokud jsou tyto údaje </w:t>
      </w:r>
      <w:r w:rsidR="00C72478">
        <w:rPr>
          <w:rFonts w:ascii="Arial" w:hAnsi="Arial" w:cs="Arial"/>
          <w:i/>
        </w:rPr>
        <w:t>dostupné</w:t>
      </w:r>
      <w:r w:rsidR="00BA694D">
        <w:rPr>
          <w:rFonts w:ascii="Arial" w:hAnsi="Arial" w:cs="Arial"/>
          <w:i/>
        </w:rPr>
        <w:t>.</w:t>
      </w:r>
    </w:p>
    <w:p w14:paraId="6C7558C7" w14:textId="77777777" w:rsidR="00843066" w:rsidRDefault="00843066" w:rsidP="00843066">
      <w:pPr>
        <w:pStyle w:val="Odstavecseseznamem"/>
        <w:tabs>
          <w:tab w:val="left" w:pos="993"/>
        </w:tabs>
        <w:spacing w:after="120" w:line="240" w:lineRule="auto"/>
        <w:contextualSpacing w:val="0"/>
        <w:jc w:val="both"/>
        <w:rPr>
          <w:rFonts w:ascii="Arial" w:hAnsi="Arial" w:cs="Arial"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06C2" w14:paraId="0B0EDE21" w14:textId="77777777" w:rsidTr="00CF5C6A">
        <w:tc>
          <w:tcPr>
            <w:tcW w:w="9062" w:type="dxa"/>
          </w:tcPr>
          <w:p w14:paraId="4B11B630" w14:textId="77777777" w:rsidR="006A4171" w:rsidRPr="00CA7E71" w:rsidRDefault="006A4171" w:rsidP="006A4171">
            <w:pPr>
              <w:tabs>
                <w:tab w:val="left" w:pos="993"/>
              </w:tabs>
              <w:jc w:val="both"/>
              <w:rPr>
                <w:rFonts w:ascii="Arial" w:hAnsi="Arial" w:cs="Arial"/>
                <w:i/>
                <w:lang w:val="cs-CZ"/>
              </w:rPr>
            </w:pPr>
            <w:r>
              <w:rPr>
                <w:rFonts w:ascii="Arial" w:hAnsi="Arial" w:cs="Arial"/>
                <w:i/>
                <w:lang w:val="cs-CZ"/>
              </w:rPr>
              <w:t>Na tomto místě žadatel uvede informace, které lze zveřejnit. Pokud některé údaje považuje za obchodní tajemství, uvede zde souhrn bez těchto údajů.</w:t>
            </w:r>
          </w:p>
          <w:p w14:paraId="01872BC1" w14:textId="77777777" w:rsidR="006A4171" w:rsidRDefault="006A4171" w:rsidP="006A4171">
            <w:pPr>
              <w:tabs>
                <w:tab w:val="left" w:pos="993"/>
              </w:tabs>
              <w:jc w:val="both"/>
              <w:rPr>
                <w:rFonts w:ascii="Arial" w:hAnsi="Arial" w:cs="Arial"/>
                <w:i/>
                <w:lang w:val="cs-CZ"/>
              </w:rPr>
            </w:pPr>
            <w:r w:rsidRPr="00CA7E71">
              <w:rPr>
                <w:rFonts w:ascii="Arial" w:hAnsi="Arial" w:cs="Arial"/>
                <w:i/>
                <w:lang w:val="cs-CZ"/>
              </w:rPr>
              <w:t xml:space="preserve">Údaje označené za obchodní tajemství budou </w:t>
            </w:r>
            <w:r>
              <w:rPr>
                <w:rFonts w:ascii="Arial" w:hAnsi="Arial" w:cs="Arial"/>
                <w:i/>
                <w:lang w:val="cs-CZ"/>
              </w:rPr>
              <w:t>obsaženy v příloze žádosti spolu s </w:t>
            </w:r>
            <w:r w:rsidRPr="00CA7E71">
              <w:rPr>
                <w:rFonts w:ascii="Arial" w:hAnsi="Arial" w:cs="Arial"/>
                <w:i/>
                <w:lang w:val="cs-CZ"/>
              </w:rPr>
              <w:t>odůvodněním, proč jsou považovány za obchodní tajemství</w:t>
            </w:r>
            <w:r>
              <w:rPr>
                <w:rFonts w:ascii="Arial" w:hAnsi="Arial" w:cs="Arial"/>
                <w:i/>
                <w:lang w:val="cs-CZ"/>
              </w:rPr>
              <w:t>. V příloze bude jasně vyznačeno</w:t>
            </w:r>
            <w:r w:rsidRPr="00CA7E71">
              <w:rPr>
                <w:rFonts w:ascii="Arial" w:hAnsi="Arial" w:cs="Arial"/>
                <w:i/>
                <w:lang w:val="cs-CZ"/>
              </w:rPr>
              <w:t xml:space="preserve">, ke které části žádosti se příslušné údaje vztahují. </w:t>
            </w:r>
          </w:p>
          <w:p w14:paraId="3D04F204" w14:textId="77777777" w:rsidR="00F206C2" w:rsidRDefault="00F206C2" w:rsidP="00CF5C6A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  <w:p w14:paraId="01C559B3" w14:textId="77777777" w:rsidR="00F206C2" w:rsidRDefault="00F206C2" w:rsidP="00CF5C6A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7F219B7C" w14:textId="77777777" w:rsidR="00F206C2" w:rsidRPr="0005484A" w:rsidRDefault="00F206C2" w:rsidP="00F206C2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</w:rPr>
      </w:pPr>
    </w:p>
    <w:p w14:paraId="75B064E3" w14:textId="7ED30BD8" w:rsidR="00BA694D" w:rsidRDefault="00337DD3" w:rsidP="00337D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</w:rPr>
      </w:pPr>
      <w:r w:rsidRPr="00337DD3">
        <w:rPr>
          <w:rFonts w:ascii="Arial" w:hAnsi="Arial" w:cs="Arial"/>
          <w:b/>
        </w:rPr>
        <w:t xml:space="preserve">2.17. Potenciál pro rekombinaci s rodičovským virem </w:t>
      </w:r>
      <w:r w:rsidRPr="00D40766">
        <w:rPr>
          <w:rFonts w:ascii="Arial" w:hAnsi="Arial" w:cs="Arial"/>
          <w:b/>
          <w:i/>
        </w:rPr>
        <w:t>in vivo</w:t>
      </w:r>
      <w:r w:rsidRPr="00337DD3">
        <w:rPr>
          <w:rFonts w:ascii="Arial" w:hAnsi="Arial" w:cs="Arial"/>
          <w:b/>
        </w:rPr>
        <w:t xml:space="preserve"> a popis případných rekombinantů</w:t>
      </w:r>
    </w:p>
    <w:p w14:paraId="36FE384E" w14:textId="77777777" w:rsidR="00E603E2" w:rsidRPr="00146587" w:rsidRDefault="00E603E2" w:rsidP="00146587">
      <w:pPr>
        <w:spacing w:after="0" w:line="240" w:lineRule="auto"/>
        <w:jc w:val="both"/>
        <w:rPr>
          <w:rFonts w:ascii="Arial" w:hAnsi="Arial" w:cs="Arial"/>
        </w:rPr>
      </w:pPr>
    </w:p>
    <w:p w14:paraId="720EBD26" w14:textId="05AD92D1" w:rsidR="00D40766" w:rsidRDefault="00D40766" w:rsidP="0089000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  <w:r w:rsidRPr="00D40766">
        <w:rPr>
          <w:rFonts w:ascii="Arial" w:hAnsi="Arial" w:cs="Arial"/>
          <w:i/>
        </w:rPr>
        <w:t xml:space="preserve">Diskutujte potenciál pro </w:t>
      </w:r>
      <w:r>
        <w:rPr>
          <w:rFonts w:ascii="Arial" w:hAnsi="Arial" w:cs="Arial"/>
          <w:i/>
        </w:rPr>
        <w:t xml:space="preserve">homologní rekombinaci in vivo a popište všechny rekombinanty, které by mohly vzniknout při homologní rekombinaci např. s rodičovským virem. Diskutujte případné biologické účinky (včetně patogenních) jakékoliv možné rekombinace na populaci (včetně </w:t>
      </w:r>
      <w:r w:rsidR="00AA6C6B">
        <w:rPr>
          <w:rFonts w:ascii="Arial" w:hAnsi="Arial" w:cs="Arial"/>
          <w:i/>
        </w:rPr>
        <w:t>vnímavých</w:t>
      </w:r>
      <w:r>
        <w:rPr>
          <w:rFonts w:ascii="Arial" w:hAnsi="Arial" w:cs="Arial"/>
          <w:i/>
        </w:rPr>
        <w:t xml:space="preserve"> skupin). Uveďte, zda popsané rekombinanty byly sledovány a detekovány </w:t>
      </w:r>
      <w:r w:rsidR="00146587">
        <w:rPr>
          <w:rFonts w:ascii="Arial" w:hAnsi="Arial" w:cs="Arial"/>
          <w:i/>
        </w:rPr>
        <w:t>v </w:t>
      </w:r>
      <w:r>
        <w:rPr>
          <w:rFonts w:ascii="Arial" w:hAnsi="Arial" w:cs="Arial"/>
          <w:i/>
        </w:rPr>
        <w:t xml:space="preserve">předchozích </w:t>
      </w:r>
      <w:r w:rsidR="00886DD8">
        <w:rPr>
          <w:rFonts w:ascii="Arial" w:hAnsi="Arial" w:cs="Arial"/>
          <w:i/>
        </w:rPr>
        <w:t>pokusech</w:t>
      </w:r>
      <w:r>
        <w:rPr>
          <w:rFonts w:ascii="Arial" w:hAnsi="Arial" w:cs="Arial"/>
          <w:i/>
        </w:rPr>
        <w:t xml:space="preserve"> nebo po podání</w:t>
      </w:r>
      <w:r w:rsidR="00BF0794">
        <w:rPr>
          <w:rFonts w:ascii="Arial" w:hAnsi="Arial" w:cs="Arial"/>
          <w:i/>
        </w:rPr>
        <w:t xml:space="preserve"> klinického vektoru</w:t>
      </w:r>
      <w:r>
        <w:rPr>
          <w:rFonts w:ascii="Arial" w:hAnsi="Arial" w:cs="Arial"/>
          <w:i/>
        </w:rPr>
        <w:t xml:space="preserve"> </w:t>
      </w:r>
      <w:r w:rsidR="00886DD8">
        <w:rPr>
          <w:rFonts w:ascii="Arial" w:hAnsi="Arial" w:cs="Arial"/>
          <w:i/>
        </w:rPr>
        <w:t>člověku.</w:t>
      </w:r>
    </w:p>
    <w:p w14:paraId="31FAD3F4" w14:textId="77777777" w:rsidR="00BF0794" w:rsidRDefault="00BF0794" w:rsidP="00D40766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0794" w14:paraId="22406C4C" w14:textId="77777777" w:rsidTr="00BF0794">
        <w:tc>
          <w:tcPr>
            <w:tcW w:w="9062" w:type="dxa"/>
          </w:tcPr>
          <w:p w14:paraId="03F03A57" w14:textId="77777777" w:rsidR="00BF0794" w:rsidRDefault="00BF0794" w:rsidP="00D40766">
            <w:pPr>
              <w:tabs>
                <w:tab w:val="left" w:pos="993"/>
              </w:tabs>
              <w:spacing w:after="120"/>
              <w:jc w:val="both"/>
              <w:rPr>
                <w:rFonts w:ascii="Arial" w:hAnsi="Arial" w:cs="Arial"/>
                <w:i/>
              </w:rPr>
            </w:pPr>
          </w:p>
          <w:p w14:paraId="7B7A69F9" w14:textId="77777777" w:rsidR="00BF0794" w:rsidRDefault="00BF0794" w:rsidP="00D40766">
            <w:pPr>
              <w:tabs>
                <w:tab w:val="left" w:pos="993"/>
              </w:tabs>
              <w:spacing w:after="120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3B5FBF3F" w14:textId="77777777" w:rsidR="00886DD8" w:rsidRPr="00D40766" w:rsidRDefault="00886DD8" w:rsidP="00D40766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i/>
        </w:rPr>
      </w:pPr>
    </w:p>
    <w:p w14:paraId="2C3E1E15" w14:textId="6EE60A87" w:rsidR="00337DD3" w:rsidRPr="007D2BC0" w:rsidRDefault="00113F79" w:rsidP="00337D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="00BF0794" w:rsidRPr="007D2BC0"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>.</w:t>
      </w:r>
      <w:r w:rsidR="00BF0794" w:rsidRPr="007D2BC0">
        <w:rPr>
          <w:rFonts w:ascii="Arial" w:hAnsi="Arial" w:cs="Arial"/>
          <w:b/>
        </w:rPr>
        <w:t xml:space="preserve"> Biologická distribuce a </w:t>
      </w:r>
      <w:r w:rsidR="00AA6C6B" w:rsidRPr="00AA6C6B">
        <w:rPr>
          <w:rFonts w:ascii="Arial" w:hAnsi="Arial" w:cs="Arial"/>
          <w:b/>
        </w:rPr>
        <w:t>vylučování/</w:t>
      </w:r>
      <w:r w:rsidR="00D47EA9" w:rsidRPr="00AA6C6B">
        <w:rPr>
          <w:rFonts w:ascii="Arial" w:hAnsi="Arial" w:cs="Arial"/>
          <w:b/>
        </w:rPr>
        <w:t>uvolňování</w:t>
      </w:r>
      <w:r w:rsidR="00D47EA9">
        <w:rPr>
          <w:rFonts w:ascii="Arial" w:hAnsi="Arial" w:cs="Arial"/>
          <w:b/>
        </w:rPr>
        <w:t xml:space="preserve"> </w:t>
      </w:r>
    </w:p>
    <w:p w14:paraId="6B654091" w14:textId="77777777" w:rsidR="00BF0794" w:rsidRDefault="00BF0794" w:rsidP="00337D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</w:p>
    <w:p w14:paraId="6E58BBD0" w14:textId="42CDCCED" w:rsidR="00BF0794" w:rsidRDefault="00BF0794" w:rsidP="00337D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Uveďte podrobné údaje o </w:t>
      </w:r>
      <w:r w:rsidR="00AA6C6B" w:rsidRPr="006657C4">
        <w:rPr>
          <w:rFonts w:ascii="Arial" w:hAnsi="Arial" w:cs="Arial"/>
          <w:i/>
        </w:rPr>
        <w:t>vylučování/uvolňování</w:t>
      </w:r>
      <w:r>
        <w:rPr>
          <w:rFonts w:ascii="Arial" w:hAnsi="Arial" w:cs="Arial"/>
          <w:i/>
        </w:rPr>
        <w:t xml:space="preserve"> </w:t>
      </w:r>
      <w:r w:rsidR="006135A2">
        <w:rPr>
          <w:rFonts w:ascii="Arial" w:hAnsi="Arial" w:cs="Arial"/>
          <w:i/>
        </w:rPr>
        <w:t xml:space="preserve">klinického </w:t>
      </w:r>
      <w:r w:rsidR="00F726A8">
        <w:rPr>
          <w:rFonts w:ascii="Arial" w:hAnsi="Arial" w:cs="Arial"/>
          <w:i/>
        </w:rPr>
        <w:t>vektoru</w:t>
      </w:r>
      <w:r w:rsidR="00D47EA9">
        <w:rPr>
          <w:rFonts w:ascii="Arial" w:hAnsi="Arial" w:cs="Arial"/>
          <w:i/>
        </w:rPr>
        <w:t xml:space="preserve"> z</w:t>
      </w:r>
      <w:r w:rsidR="007B7D21">
        <w:rPr>
          <w:rFonts w:ascii="Arial" w:hAnsi="Arial" w:cs="Arial"/>
          <w:i/>
        </w:rPr>
        <w:t> </w:t>
      </w:r>
      <w:r w:rsidR="00D47EA9">
        <w:rPr>
          <w:rFonts w:ascii="Arial" w:hAnsi="Arial" w:cs="Arial"/>
          <w:i/>
        </w:rPr>
        <w:t>organismu</w:t>
      </w:r>
      <w:r w:rsidR="007B7D21">
        <w:rPr>
          <w:rFonts w:ascii="Arial" w:hAnsi="Arial" w:cs="Arial"/>
          <w:i/>
        </w:rPr>
        <w:t xml:space="preserve"> pacienta (shedding),</w:t>
      </w:r>
      <w:r w:rsidR="00D47EA9">
        <w:rPr>
          <w:rFonts w:ascii="Arial" w:hAnsi="Arial" w:cs="Arial"/>
          <w:i/>
        </w:rPr>
        <w:t xml:space="preserve"> získané v</w:t>
      </w:r>
      <w:r>
        <w:rPr>
          <w:rFonts w:ascii="Arial" w:hAnsi="Arial" w:cs="Arial"/>
          <w:i/>
        </w:rPr>
        <w:t xml:space="preserve"> předchozích </w:t>
      </w:r>
      <w:r w:rsidR="007D2BC0">
        <w:rPr>
          <w:rFonts w:ascii="Arial" w:hAnsi="Arial" w:cs="Arial"/>
          <w:i/>
        </w:rPr>
        <w:t>klinických hodnoc</w:t>
      </w:r>
      <w:r w:rsidR="00F726A8">
        <w:rPr>
          <w:rFonts w:ascii="Arial" w:hAnsi="Arial" w:cs="Arial"/>
          <w:i/>
        </w:rPr>
        <w:t>ení</w:t>
      </w:r>
      <w:r w:rsidR="00D47EA9">
        <w:rPr>
          <w:rFonts w:ascii="Arial" w:hAnsi="Arial" w:cs="Arial"/>
          <w:i/>
        </w:rPr>
        <w:t>ch</w:t>
      </w:r>
      <w:r w:rsidR="00F726A8">
        <w:rPr>
          <w:rFonts w:ascii="Arial" w:hAnsi="Arial" w:cs="Arial"/>
          <w:i/>
        </w:rPr>
        <w:t xml:space="preserve"> virového vektoru (včetně informací o podané dávce, cestě podání a stavu imunity testovaných subjektů, pokud je tento údaj známý)</w:t>
      </w:r>
      <w:r w:rsidR="007D2BC0">
        <w:rPr>
          <w:rFonts w:ascii="Arial" w:hAnsi="Arial" w:cs="Arial"/>
          <w:i/>
        </w:rPr>
        <w:t>.</w:t>
      </w:r>
      <w:r w:rsidR="00F726A8">
        <w:rPr>
          <w:rFonts w:ascii="Arial" w:hAnsi="Arial" w:cs="Arial"/>
          <w:i/>
        </w:rPr>
        <w:t xml:space="preserve"> Uveďte též údaje o biodi</w:t>
      </w:r>
      <w:r w:rsidR="00D90103">
        <w:rPr>
          <w:rFonts w:ascii="Arial" w:hAnsi="Arial" w:cs="Arial"/>
          <w:i/>
        </w:rPr>
        <w:t>s</w:t>
      </w:r>
      <w:r w:rsidR="00F726A8">
        <w:rPr>
          <w:rFonts w:ascii="Arial" w:hAnsi="Arial" w:cs="Arial"/>
          <w:i/>
        </w:rPr>
        <w:t>tribuci, pokud jsou známé a pokud mají vztah k rizikům pro životní prostředí.</w:t>
      </w:r>
    </w:p>
    <w:p w14:paraId="7C5F9D6C" w14:textId="77777777" w:rsidR="0022740A" w:rsidRDefault="0022740A" w:rsidP="00337D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</w:p>
    <w:p w14:paraId="543C9060" w14:textId="6C5313B3" w:rsidR="006150F0" w:rsidRDefault="00F73AA6" w:rsidP="00337D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Pokud s předmětným </w:t>
      </w:r>
      <w:r w:rsidR="00F726A8">
        <w:rPr>
          <w:rFonts w:ascii="Arial" w:hAnsi="Arial" w:cs="Arial"/>
          <w:i/>
        </w:rPr>
        <w:t xml:space="preserve">klinickým </w:t>
      </w:r>
      <w:r>
        <w:rPr>
          <w:rFonts w:ascii="Arial" w:hAnsi="Arial" w:cs="Arial"/>
          <w:i/>
        </w:rPr>
        <w:t>vektorem nejsou žádné předchozí klinické zkušenosti, měl</w:t>
      </w:r>
      <w:r w:rsidR="0094560F">
        <w:rPr>
          <w:rFonts w:ascii="Arial" w:hAnsi="Arial" w:cs="Arial"/>
          <w:i/>
        </w:rPr>
        <w:t>a</w:t>
      </w:r>
      <w:r>
        <w:rPr>
          <w:rFonts w:ascii="Arial" w:hAnsi="Arial" w:cs="Arial"/>
          <w:i/>
        </w:rPr>
        <w:t xml:space="preserve"> by být diskutován</w:t>
      </w:r>
      <w:r w:rsidR="0094560F">
        <w:rPr>
          <w:rFonts w:ascii="Arial" w:hAnsi="Arial" w:cs="Arial"/>
          <w:i/>
        </w:rPr>
        <w:t>a schopnost</w:t>
      </w:r>
      <w:r w:rsidR="00E603E2">
        <w:rPr>
          <w:rFonts w:ascii="Arial" w:hAnsi="Arial" w:cs="Arial"/>
          <w:i/>
        </w:rPr>
        <w:t xml:space="preserve"> </w:t>
      </w:r>
      <w:r w:rsidR="00FE47AF" w:rsidRPr="006657C4">
        <w:rPr>
          <w:rFonts w:ascii="Arial" w:hAnsi="Arial" w:cs="Arial"/>
          <w:i/>
        </w:rPr>
        <w:t>vylučování/uvolňování</w:t>
      </w:r>
      <w:r>
        <w:rPr>
          <w:rFonts w:ascii="Arial" w:hAnsi="Arial" w:cs="Arial"/>
          <w:i/>
        </w:rPr>
        <w:t xml:space="preserve"> na základě neklinických údajů anebo klinických zkušeností s příbuznými </w:t>
      </w:r>
      <w:r w:rsidR="00F726A8">
        <w:rPr>
          <w:rFonts w:ascii="Arial" w:hAnsi="Arial" w:cs="Arial"/>
          <w:i/>
        </w:rPr>
        <w:t xml:space="preserve">klinickými </w:t>
      </w:r>
      <w:r>
        <w:rPr>
          <w:rFonts w:ascii="Arial" w:hAnsi="Arial" w:cs="Arial"/>
          <w:i/>
        </w:rPr>
        <w:t xml:space="preserve">vektory. </w:t>
      </w:r>
      <w:r w:rsidR="009828E3">
        <w:rPr>
          <w:rFonts w:ascii="Arial" w:hAnsi="Arial" w:cs="Arial"/>
          <w:i/>
        </w:rPr>
        <w:t>Jestliže</w:t>
      </w:r>
      <w:r>
        <w:rPr>
          <w:rFonts w:ascii="Arial" w:hAnsi="Arial" w:cs="Arial"/>
          <w:i/>
        </w:rPr>
        <w:t xml:space="preserve"> žadatel vychází z údajů pro příbuzné </w:t>
      </w:r>
      <w:r w:rsidR="00F726A8">
        <w:rPr>
          <w:rFonts w:ascii="Arial" w:hAnsi="Arial" w:cs="Arial"/>
          <w:i/>
        </w:rPr>
        <w:t xml:space="preserve">klinické </w:t>
      </w:r>
      <w:r>
        <w:rPr>
          <w:rFonts w:ascii="Arial" w:hAnsi="Arial" w:cs="Arial"/>
          <w:i/>
        </w:rPr>
        <w:t xml:space="preserve">vektory, měla by být vysvětlena relevance těchto údajů pro </w:t>
      </w:r>
      <w:r w:rsidR="00D46C66">
        <w:rPr>
          <w:rFonts w:ascii="Arial" w:hAnsi="Arial" w:cs="Arial"/>
          <w:i/>
        </w:rPr>
        <w:t>léčivý přípravek</w:t>
      </w:r>
      <w:r>
        <w:rPr>
          <w:rFonts w:ascii="Arial" w:hAnsi="Arial" w:cs="Arial"/>
          <w:i/>
        </w:rPr>
        <w:t xml:space="preserve">, který je předmětem žádosti, přičemž bude brána v úvahu zejména </w:t>
      </w:r>
      <w:r w:rsidR="00D46C66">
        <w:rPr>
          <w:rFonts w:ascii="Arial" w:hAnsi="Arial" w:cs="Arial"/>
          <w:i/>
        </w:rPr>
        <w:t xml:space="preserve">aplikovaná </w:t>
      </w:r>
      <w:r>
        <w:rPr>
          <w:rFonts w:ascii="Arial" w:hAnsi="Arial" w:cs="Arial"/>
          <w:i/>
        </w:rPr>
        <w:t>dávka a cesta podání.</w:t>
      </w:r>
    </w:p>
    <w:p w14:paraId="237EADC2" w14:textId="77777777" w:rsidR="00AB69A0" w:rsidRDefault="00AB69A0" w:rsidP="00337D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</w:p>
    <w:p w14:paraId="5D7C7FD7" w14:textId="1E9AC654" w:rsidR="00AB69A0" w:rsidRDefault="00AB69A0" w:rsidP="00337D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Pokud dochází k </w:t>
      </w:r>
      <w:r w:rsidR="00383487" w:rsidRPr="006657C4">
        <w:rPr>
          <w:rFonts w:ascii="Arial" w:hAnsi="Arial" w:cs="Arial"/>
          <w:i/>
        </w:rPr>
        <w:t>vylučování/uvolňování</w:t>
      </w:r>
      <w:r>
        <w:rPr>
          <w:rFonts w:ascii="Arial" w:hAnsi="Arial" w:cs="Arial"/>
          <w:i/>
        </w:rPr>
        <w:t xml:space="preserve">, měla by být </w:t>
      </w:r>
      <w:r w:rsidR="00F726A8">
        <w:rPr>
          <w:rFonts w:ascii="Arial" w:hAnsi="Arial" w:cs="Arial"/>
          <w:i/>
        </w:rPr>
        <w:t>specifikována</w:t>
      </w:r>
      <w:r>
        <w:rPr>
          <w:rFonts w:ascii="Arial" w:hAnsi="Arial" w:cs="Arial"/>
          <w:i/>
        </w:rPr>
        <w:t xml:space="preserve"> odhadovaná doba jeho trvání.</w:t>
      </w:r>
    </w:p>
    <w:p w14:paraId="4DDCB0C9" w14:textId="77777777" w:rsidR="00AB69A0" w:rsidRDefault="00AB69A0" w:rsidP="00337D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</w:p>
    <w:p w14:paraId="60A1F888" w14:textId="148A37D0" w:rsidR="00560790" w:rsidRDefault="00AB69A0" w:rsidP="00337D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Měly by být uvedeny metody použité pro detekci </w:t>
      </w:r>
      <w:r w:rsidR="00383487" w:rsidRPr="006657C4">
        <w:rPr>
          <w:rFonts w:ascii="Arial" w:hAnsi="Arial" w:cs="Arial"/>
          <w:i/>
        </w:rPr>
        <w:t>vylučování/uvolňování</w:t>
      </w:r>
      <w:r w:rsidR="00383487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viru, včetně informací o jejich specificitě</w:t>
      </w:r>
      <w:r w:rsidR="00C01545">
        <w:rPr>
          <w:rFonts w:ascii="Arial" w:hAnsi="Arial" w:cs="Arial"/>
          <w:i/>
        </w:rPr>
        <w:t xml:space="preserve"> </w:t>
      </w:r>
      <w:r w:rsidR="00571266">
        <w:rPr>
          <w:rFonts w:ascii="Arial" w:hAnsi="Arial" w:cs="Arial"/>
          <w:i/>
        </w:rPr>
        <w:t>(</w:t>
      </w:r>
      <w:r w:rsidR="00A11FFC">
        <w:rPr>
          <w:rFonts w:ascii="Arial" w:hAnsi="Arial" w:cs="Arial"/>
          <w:i/>
        </w:rPr>
        <w:t>též o</w:t>
      </w:r>
      <w:r w:rsidR="00571266">
        <w:rPr>
          <w:rFonts w:ascii="Arial" w:hAnsi="Arial" w:cs="Arial"/>
          <w:i/>
        </w:rPr>
        <w:t xml:space="preserve"> schopnosti detekovat revertanty) </w:t>
      </w:r>
      <w:r>
        <w:rPr>
          <w:rFonts w:ascii="Arial" w:hAnsi="Arial" w:cs="Arial"/>
          <w:i/>
        </w:rPr>
        <w:t xml:space="preserve">a citlivosti. </w:t>
      </w:r>
    </w:p>
    <w:p w14:paraId="61567C3C" w14:textId="77777777" w:rsidR="00560790" w:rsidRDefault="00560790" w:rsidP="00337D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0790" w14:paraId="18245CA1" w14:textId="77777777" w:rsidTr="00560790">
        <w:tc>
          <w:tcPr>
            <w:tcW w:w="9062" w:type="dxa"/>
          </w:tcPr>
          <w:p w14:paraId="46025625" w14:textId="77777777" w:rsidR="00560790" w:rsidRDefault="00560790" w:rsidP="00337DD3">
            <w:pPr>
              <w:tabs>
                <w:tab w:val="left" w:pos="993"/>
              </w:tabs>
              <w:jc w:val="both"/>
              <w:rPr>
                <w:rFonts w:ascii="Arial" w:hAnsi="Arial" w:cs="Arial"/>
                <w:i/>
              </w:rPr>
            </w:pPr>
          </w:p>
          <w:p w14:paraId="426AD96F" w14:textId="77777777" w:rsidR="00560790" w:rsidRDefault="00560790" w:rsidP="00337DD3">
            <w:pPr>
              <w:tabs>
                <w:tab w:val="left" w:pos="993"/>
              </w:tabs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3AE9F06E" w14:textId="40C85AF7" w:rsidR="00AB69A0" w:rsidRDefault="00560790" w:rsidP="00337D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</w:t>
      </w:r>
    </w:p>
    <w:p w14:paraId="5F92F4A5" w14:textId="77777777" w:rsidR="007D2BC0" w:rsidRDefault="007D2BC0" w:rsidP="00337D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</w:p>
    <w:p w14:paraId="23C039CE" w14:textId="77777777" w:rsidR="007D2BC0" w:rsidRPr="00BA694D" w:rsidRDefault="007D2BC0" w:rsidP="00337D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</w:p>
    <w:p w14:paraId="6A3EE561" w14:textId="67CC4568" w:rsidR="00541C9D" w:rsidRPr="00560790" w:rsidRDefault="00560790" w:rsidP="00541C9D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</w:rPr>
      </w:pPr>
      <w:r w:rsidRPr="00CB374D">
        <w:rPr>
          <w:rFonts w:ascii="Arial" w:hAnsi="Arial" w:cs="Arial"/>
          <w:b/>
        </w:rPr>
        <w:t>SEKCE</w:t>
      </w:r>
      <w:r>
        <w:rPr>
          <w:rFonts w:ascii="Arial" w:hAnsi="Arial" w:cs="Arial"/>
          <w:b/>
        </w:rPr>
        <w:t xml:space="preserve"> 3 – INFORMACE KE KLINICKÉMU HODNOCENÍ</w:t>
      </w:r>
    </w:p>
    <w:p w14:paraId="6AA8A2A1" w14:textId="77777777" w:rsidR="00B32842" w:rsidRDefault="00B32842" w:rsidP="000E7D8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2BB49E3F" w14:textId="693F49BC" w:rsidR="0083225F" w:rsidRPr="00560790" w:rsidRDefault="00113F79" w:rsidP="0083225F">
      <w:pPr>
        <w:ind w:righ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="00560790" w:rsidRPr="00560790">
        <w:rPr>
          <w:rFonts w:ascii="Arial" w:hAnsi="Arial" w:cs="Arial"/>
          <w:b/>
        </w:rPr>
        <w:t xml:space="preserve">1. Základní </w:t>
      </w:r>
      <w:r w:rsidR="00726654" w:rsidRPr="00560790">
        <w:rPr>
          <w:rFonts w:ascii="Arial" w:hAnsi="Arial" w:cs="Arial"/>
          <w:b/>
        </w:rPr>
        <w:t>informace o klinickém 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35"/>
      </w:tblGrid>
      <w:tr w:rsidR="00726654" w:rsidRPr="00F641B9" w14:paraId="79923CED" w14:textId="77777777" w:rsidTr="00BA4E23">
        <w:tc>
          <w:tcPr>
            <w:tcW w:w="4606" w:type="dxa"/>
            <w:shd w:val="clear" w:color="auto" w:fill="auto"/>
          </w:tcPr>
          <w:p w14:paraId="4B27954D" w14:textId="77777777" w:rsidR="00726654" w:rsidRPr="00D61399" w:rsidRDefault="00E97A14" w:rsidP="00BA4E23">
            <w:pPr>
              <w:rPr>
                <w:rFonts w:ascii="Arial" w:hAnsi="Arial" w:cs="Arial"/>
                <w:lang w:val="cs-CZ"/>
              </w:rPr>
            </w:pPr>
            <w:r w:rsidRPr="00D61399">
              <w:rPr>
                <w:rFonts w:ascii="Arial" w:hAnsi="Arial" w:cs="Arial"/>
                <w:lang w:val="cs-CZ"/>
              </w:rPr>
              <w:t>EudraCT označení (pokud je k dispozici)</w:t>
            </w:r>
          </w:p>
        </w:tc>
        <w:tc>
          <w:tcPr>
            <w:tcW w:w="4606" w:type="dxa"/>
            <w:shd w:val="clear" w:color="auto" w:fill="auto"/>
          </w:tcPr>
          <w:p w14:paraId="48979093" w14:textId="77777777" w:rsidR="00726654" w:rsidRPr="00F641B9" w:rsidRDefault="00726654" w:rsidP="0083225F">
            <w:pPr>
              <w:ind w:right="567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560790" w:rsidRPr="00F641B9" w14:paraId="53AFA0AB" w14:textId="77777777" w:rsidTr="00BA4E23">
        <w:tc>
          <w:tcPr>
            <w:tcW w:w="4606" w:type="dxa"/>
            <w:shd w:val="clear" w:color="auto" w:fill="auto"/>
          </w:tcPr>
          <w:p w14:paraId="7CE96242" w14:textId="13B3A37B" w:rsidR="00560790" w:rsidRPr="00D61399" w:rsidRDefault="00560790" w:rsidP="00BA4E23">
            <w:pPr>
              <w:rPr>
                <w:rFonts w:ascii="Arial" w:hAnsi="Arial" w:cs="Arial"/>
                <w:lang w:val="cs-CZ"/>
              </w:rPr>
            </w:pPr>
            <w:r w:rsidRPr="00D61399">
              <w:rPr>
                <w:rFonts w:ascii="Arial" w:hAnsi="Arial" w:cs="Arial"/>
                <w:lang w:val="cs-CZ"/>
              </w:rPr>
              <w:t>Číslo jednací žádosti o uvádění do životního prostředí (pokud je k dispozici)</w:t>
            </w:r>
          </w:p>
        </w:tc>
        <w:tc>
          <w:tcPr>
            <w:tcW w:w="4606" w:type="dxa"/>
            <w:shd w:val="clear" w:color="auto" w:fill="auto"/>
          </w:tcPr>
          <w:p w14:paraId="206B6934" w14:textId="77777777" w:rsidR="00560790" w:rsidRPr="00F641B9" w:rsidRDefault="00560790" w:rsidP="0083225F">
            <w:pPr>
              <w:ind w:right="567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560790" w:rsidRPr="00F641B9" w14:paraId="05A156DE" w14:textId="77777777" w:rsidTr="00BA4E23">
        <w:tc>
          <w:tcPr>
            <w:tcW w:w="4606" w:type="dxa"/>
            <w:shd w:val="clear" w:color="auto" w:fill="auto"/>
          </w:tcPr>
          <w:p w14:paraId="19953729" w14:textId="198E44E3" w:rsidR="00560790" w:rsidRPr="00D61399" w:rsidRDefault="00560790" w:rsidP="00BA4E23">
            <w:pPr>
              <w:rPr>
                <w:rFonts w:ascii="Arial" w:hAnsi="Arial" w:cs="Arial"/>
                <w:lang w:val="cs-CZ"/>
              </w:rPr>
            </w:pPr>
            <w:r w:rsidRPr="00D61399">
              <w:rPr>
                <w:rFonts w:ascii="Arial" w:hAnsi="Arial" w:cs="Arial"/>
                <w:lang w:val="cs-CZ"/>
              </w:rPr>
              <w:t>Název klinického hodnocení</w:t>
            </w:r>
          </w:p>
        </w:tc>
        <w:tc>
          <w:tcPr>
            <w:tcW w:w="4606" w:type="dxa"/>
            <w:shd w:val="clear" w:color="auto" w:fill="auto"/>
          </w:tcPr>
          <w:p w14:paraId="0C71D266" w14:textId="77777777" w:rsidR="00560790" w:rsidRPr="00F641B9" w:rsidRDefault="00560790" w:rsidP="0083225F">
            <w:pPr>
              <w:ind w:right="567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255C25" w:rsidRPr="00F641B9" w14:paraId="02E73B67" w14:textId="77777777" w:rsidTr="00BA4E23">
        <w:tc>
          <w:tcPr>
            <w:tcW w:w="4606" w:type="dxa"/>
            <w:shd w:val="clear" w:color="auto" w:fill="auto"/>
          </w:tcPr>
          <w:p w14:paraId="7ED47182" w14:textId="3E9A555D" w:rsidR="00255C25" w:rsidRPr="000103F3" w:rsidRDefault="00255C25" w:rsidP="00BA4E23">
            <w:pPr>
              <w:rPr>
                <w:rFonts w:ascii="Arial" w:hAnsi="Arial" w:cs="Arial"/>
                <w:lang w:val="cs-CZ"/>
              </w:rPr>
            </w:pPr>
            <w:r w:rsidRPr="000103F3">
              <w:rPr>
                <w:rFonts w:ascii="Arial" w:hAnsi="Arial" w:cs="Arial"/>
                <w:lang w:val="cs-CZ"/>
              </w:rPr>
              <w:t xml:space="preserve">Jméno hlavního </w:t>
            </w:r>
            <w:r w:rsidR="000103F3" w:rsidRPr="000103F3">
              <w:rPr>
                <w:rFonts w:ascii="Arial" w:hAnsi="Arial" w:cs="Arial"/>
                <w:lang w:val="cs-CZ"/>
              </w:rPr>
              <w:t>zkoušejícího</w:t>
            </w:r>
            <w:r w:rsidRPr="000103F3">
              <w:rPr>
                <w:rFonts w:ascii="Arial" w:hAnsi="Arial" w:cs="Arial"/>
                <w:lang w:val="cs-CZ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14:paraId="37138522" w14:textId="702DB319" w:rsidR="00255C25" w:rsidRPr="00E57EF5" w:rsidRDefault="000103F3" w:rsidP="0083225F">
            <w:pPr>
              <w:ind w:right="567"/>
              <w:rPr>
                <w:rFonts w:ascii="Arial" w:hAnsi="Arial" w:cs="Arial"/>
                <w:i/>
                <w:lang w:val="cs-CZ"/>
              </w:rPr>
            </w:pPr>
            <w:r w:rsidRPr="00E57EF5">
              <w:rPr>
                <w:rFonts w:ascii="Arial" w:hAnsi="Arial" w:cs="Arial"/>
                <w:i/>
                <w:lang w:val="cs-CZ"/>
              </w:rPr>
              <w:t>Tento údaj může být uveden v příloze žádosti spolu s informacemi označenými jako obchodní tajemství</w:t>
            </w:r>
          </w:p>
        </w:tc>
      </w:tr>
      <w:tr w:rsidR="00726654" w:rsidRPr="00F641B9" w14:paraId="6D214142" w14:textId="77777777" w:rsidTr="00BA4E23">
        <w:tc>
          <w:tcPr>
            <w:tcW w:w="4606" w:type="dxa"/>
            <w:shd w:val="clear" w:color="auto" w:fill="auto"/>
          </w:tcPr>
          <w:p w14:paraId="7A385504" w14:textId="0DFE92FD" w:rsidR="00726654" w:rsidRPr="00D61399" w:rsidRDefault="00E97A14" w:rsidP="00D61399">
            <w:pPr>
              <w:rPr>
                <w:rFonts w:ascii="Arial" w:hAnsi="Arial" w:cs="Arial"/>
                <w:lang w:val="cs-CZ"/>
              </w:rPr>
            </w:pPr>
            <w:r w:rsidRPr="00D61399">
              <w:rPr>
                <w:rFonts w:ascii="Arial" w:hAnsi="Arial" w:cs="Arial"/>
                <w:lang w:val="cs-CZ"/>
              </w:rPr>
              <w:t>Cíl klinické</w:t>
            </w:r>
            <w:r w:rsidR="00D61399" w:rsidRPr="00D61399">
              <w:rPr>
                <w:rFonts w:ascii="Arial" w:hAnsi="Arial" w:cs="Arial"/>
                <w:lang w:val="cs-CZ"/>
              </w:rPr>
              <w:t>ho hodnocení</w:t>
            </w:r>
          </w:p>
        </w:tc>
        <w:tc>
          <w:tcPr>
            <w:tcW w:w="4606" w:type="dxa"/>
            <w:shd w:val="clear" w:color="auto" w:fill="auto"/>
          </w:tcPr>
          <w:p w14:paraId="5E2283A5" w14:textId="77777777" w:rsidR="00726654" w:rsidRPr="00F641B9" w:rsidRDefault="00726654" w:rsidP="0083225F">
            <w:pPr>
              <w:ind w:right="567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726654" w:rsidRPr="00F641B9" w14:paraId="618B0E13" w14:textId="77777777" w:rsidTr="00BA4E23">
        <w:tc>
          <w:tcPr>
            <w:tcW w:w="4606" w:type="dxa"/>
            <w:shd w:val="clear" w:color="auto" w:fill="auto"/>
          </w:tcPr>
          <w:p w14:paraId="2FD16588" w14:textId="77777777" w:rsidR="00726654" w:rsidRPr="00560790" w:rsidRDefault="00E97A14" w:rsidP="00BA4E23">
            <w:pPr>
              <w:rPr>
                <w:rFonts w:ascii="Arial" w:hAnsi="Arial" w:cs="Arial"/>
                <w:lang w:val="cs-CZ"/>
              </w:rPr>
            </w:pPr>
            <w:r w:rsidRPr="00560790">
              <w:rPr>
                <w:rFonts w:ascii="Arial" w:hAnsi="Arial" w:cs="Arial"/>
                <w:lang w:val="cs-CZ"/>
              </w:rPr>
              <w:t>Předpokládané datum zahájení a datum ukončení klinického hodnocení</w:t>
            </w:r>
          </w:p>
        </w:tc>
        <w:tc>
          <w:tcPr>
            <w:tcW w:w="4606" w:type="dxa"/>
            <w:shd w:val="clear" w:color="auto" w:fill="auto"/>
          </w:tcPr>
          <w:p w14:paraId="0F30E342" w14:textId="77777777" w:rsidR="00726654" w:rsidRPr="00F641B9" w:rsidRDefault="00726654" w:rsidP="0083225F">
            <w:pPr>
              <w:ind w:right="567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726654" w:rsidRPr="00F641B9" w14:paraId="2A4D92DB" w14:textId="77777777" w:rsidTr="00BA4E23">
        <w:tc>
          <w:tcPr>
            <w:tcW w:w="4606" w:type="dxa"/>
            <w:shd w:val="clear" w:color="auto" w:fill="auto"/>
          </w:tcPr>
          <w:p w14:paraId="2EA7EA76" w14:textId="2B8280B6" w:rsidR="00726654" w:rsidRPr="00560790" w:rsidRDefault="00D940BD" w:rsidP="00D940BD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Plánovaný p</w:t>
            </w:r>
            <w:r w:rsidR="00FD1FBB" w:rsidRPr="00560790">
              <w:rPr>
                <w:rFonts w:ascii="Arial" w:hAnsi="Arial" w:cs="Arial"/>
                <w:lang w:val="cs-CZ"/>
              </w:rPr>
              <w:t>očet subjektů klinického hodnocení</w:t>
            </w:r>
          </w:p>
        </w:tc>
        <w:tc>
          <w:tcPr>
            <w:tcW w:w="4606" w:type="dxa"/>
            <w:shd w:val="clear" w:color="auto" w:fill="auto"/>
          </w:tcPr>
          <w:p w14:paraId="7ADA787F" w14:textId="77777777" w:rsidR="00726654" w:rsidRPr="00F641B9" w:rsidRDefault="00726654" w:rsidP="0083225F">
            <w:pPr>
              <w:ind w:right="567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726654" w:rsidRPr="00F641B9" w14:paraId="1DD1D841" w14:textId="77777777" w:rsidTr="00BA4E23">
        <w:tc>
          <w:tcPr>
            <w:tcW w:w="4606" w:type="dxa"/>
            <w:shd w:val="clear" w:color="auto" w:fill="auto"/>
          </w:tcPr>
          <w:p w14:paraId="7D0792A1" w14:textId="3CB12BCE" w:rsidR="00FD1FBB" w:rsidRPr="00560790" w:rsidRDefault="00FD1FBB" w:rsidP="00BA4E23">
            <w:pPr>
              <w:rPr>
                <w:rFonts w:ascii="Arial" w:hAnsi="Arial" w:cs="Arial"/>
                <w:lang w:val="cs-CZ"/>
              </w:rPr>
            </w:pPr>
            <w:r w:rsidRPr="00560790">
              <w:rPr>
                <w:rFonts w:ascii="Arial" w:hAnsi="Arial" w:cs="Arial"/>
                <w:lang w:val="cs-CZ"/>
              </w:rPr>
              <w:t>Byla podána žádost o klinické hodnocení stejného léčivého přípravku v jiném státě Evr</w:t>
            </w:r>
            <w:r w:rsidR="00D61399">
              <w:rPr>
                <w:rFonts w:ascii="Arial" w:hAnsi="Arial" w:cs="Arial"/>
                <w:lang w:val="cs-CZ"/>
              </w:rPr>
              <w:t>opského hospodářského prostoru (</w:t>
            </w:r>
            <w:r w:rsidR="00D61399" w:rsidRPr="00560790">
              <w:rPr>
                <w:rFonts w:ascii="Arial" w:hAnsi="Arial" w:cs="Arial"/>
                <w:lang w:val="cs-CZ"/>
              </w:rPr>
              <w:t>EHP</w:t>
            </w:r>
            <w:r w:rsidR="00D61399">
              <w:rPr>
                <w:rFonts w:ascii="Arial" w:hAnsi="Arial" w:cs="Arial"/>
                <w:lang w:val="cs-CZ"/>
              </w:rPr>
              <w:t>)</w:t>
            </w:r>
            <w:r w:rsidR="00D61399" w:rsidRPr="00560790">
              <w:rPr>
                <w:rFonts w:ascii="Arial" w:hAnsi="Arial" w:cs="Arial"/>
                <w:lang w:val="cs-CZ"/>
              </w:rPr>
              <w:t xml:space="preserve"> </w:t>
            </w:r>
            <w:r w:rsidRPr="00560790">
              <w:rPr>
                <w:rFonts w:ascii="Arial" w:hAnsi="Arial" w:cs="Arial"/>
                <w:lang w:val="cs-CZ"/>
              </w:rPr>
              <w:t>nebo je podání takové žádosti plánováno?</w:t>
            </w:r>
          </w:p>
          <w:p w14:paraId="269117BC" w14:textId="6EE8A075" w:rsidR="00726654" w:rsidRPr="00560790" w:rsidRDefault="005836AE" w:rsidP="00BA4E23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Pokud ano, uveďte v jakém státě</w:t>
            </w:r>
            <w:r w:rsidR="00FD1FBB" w:rsidRPr="00560790">
              <w:rPr>
                <w:rFonts w:ascii="Arial" w:hAnsi="Arial" w:cs="Arial"/>
                <w:lang w:val="cs-CZ"/>
              </w:rPr>
              <w:t xml:space="preserve">.  </w:t>
            </w:r>
          </w:p>
        </w:tc>
        <w:tc>
          <w:tcPr>
            <w:tcW w:w="4606" w:type="dxa"/>
            <w:shd w:val="clear" w:color="auto" w:fill="auto"/>
          </w:tcPr>
          <w:p w14:paraId="27485AD8" w14:textId="77777777" w:rsidR="00726654" w:rsidRPr="00F641B9" w:rsidRDefault="00726654" w:rsidP="0083225F">
            <w:pPr>
              <w:ind w:right="567"/>
              <w:rPr>
                <w:rFonts w:ascii="Arial" w:hAnsi="Arial" w:cs="Arial"/>
                <w:b/>
                <w:highlight w:val="yellow"/>
              </w:rPr>
            </w:pPr>
          </w:p>
        </w:tc>
      </w:tr>
    </w:tbl>
    <w:p w14:paraId="1661E98B" w14:textId="77777777" w:rsidR="0083225F" w:rsidRPr="00F641B9" w:rsidRDefault="0083225F" w:rsidP="0083225F">
      <w:pPr>
        <w:ind w:right="567"/>
        <w:rPr>
          <w:rFonts w:ascii="Arial" w:hAnsi="Arial" w:cs="Arial"/>
          <w:b/>
          <w:highlight w:val="yellow"/>
        </w:rPr>
      </w:pPr>
    </w:p>
    <w:p w14:paraId="45492840" w14:textId="3BFCAE81" w:rsidR="0083225F" w:rsidRPr="007C11E1" w:rsidRDefault="00560790" w:rsidP="008F38A9">
      <w:pPr>
        <w:jc w:val="both"/>
        <w:rPr>
          <w:rFonts w:ascii="Arial" w:hAnsi="Arial" w:cs="Arial"/>
          <w:b/>
        </w:rPr>
      </w:pPr>
      <w:r w:rsidRPr="007C11E1">
        <w:rPr>
          <w:rFonts w:ascii="Arial" w:hAnsi="Arial" w:cs="Arial"/>
          <w:b/>
        </w:rPr>
        <w:t xml:space="preserve">3.2. </w:t>
      </w:r>
      <w:r w:rsidR="0083225F" w:rsidRPr="007C11E1">
        <w:rPr>
          <w:rFonts w:ascii="Arial" w:hAnsi="Arial" w:cs="Arial"/>
          <w:b/>
        </w:rPr>
        <w:tab/>
      </w:r>
      <w:r w:rsidR="00D51DC5" w:rsidRPr="007C11E1">
        <w:rPr>
          <w:rFonts w:ascii="Arial" w:hAnsi="Arial" w:cs="Arial"/>
          <w:b/>
        </w:rPr>
        <w:t xml:space="preserve">Informace o místě, </w:t>
      </w:r>
      <w:r w:rsidR="00861058">
        <w:rPr>
          <w:rFonts w:ascii="Arial" w:hAnsi="Arial" w:cs="Arial"/>
          <w:b/>
        </w:rPr>
        <w:t xml:space="preserve">případně o místech, </w:t>
      </w:r>
      <w:r w:rsidR="00D51DC5" w:rsidRPr="007C11E1">
        <w:rPr>
          <w:rFonts w:ascii="Arial" w:hAnsi="Arial" w:cs="Arial"/>
          <w:b/>
        </w:rPr>
        <w:t>kde bude klinické hodnocení probíhat</w:t>
      </w:r>
    </w:p>
    <w:p w14:paraId="7EDCECE4" w14:textId="0CF1CE94" w:rsidR="005E1735" w:rsidRDefault="00D51DC5" w:rsidP="00CB374D">
      <w:pPr>
        <w:jc w:val="both"/>
        <w:rPr>
          <w:rFonts w:ascii="Arial" w:hAnsi="Arial" w:cs="Arial"/>
          <w:i/>
        </w:rPr>
      </w:pPr>
      <w:r w:rsidRPr="007C11E1">
        <w:rPr>
          <w:rFonts w:ascii="Arial" w:hAnsi="Arial" w:cs="Arial"/>
          <w:i/>
        </w:rPr>
        <w:t xml:space="preserve">Žadatel uvede </w:t>
      </w:r>
      <w:r w:rsidR="007A6184" w:rsidRPr="007C11E1">
        <w:rPr>
          <w:rFonts w:ascii="Arial" w:hAnsi="Arial" w:cs="Arial"/>
          <w:i/>
        </w:rPr>
        <w:t>údaje</w:t>
      </w:r>
      <w:r w:rsidR="005836AE" w:rsidRPr="007C11E1">
        <w:rPr>
          <w:rFonts w:ascii="Arial" w:hAnsi="Arial" w:cs="Arial"/>
          <w:i/>
        </w:rPr>
        <w:t xml:space="preserve"> o pracovištích v tom státě, kde je žádost podávána.</w:t>
      </w:r>
      <w:r w:rsidR="00F63904" w:rsidRPr="007C11E1">
        <w:rPr>
          <w:rFonts w:ascii="Arial" w:hAnsi="Arial" w:cs="Arial"/>
          <w:i/>
        </w:rPr>
        <w:t xml:space="preserve"> </w:t>
      </w:r>
      <w:r w:rsidR="002D1970">
        <w:rPr>
          <w:rFonts w:ascii="Arial" w:hAnsi="Arial" w:cs="Arial"/>
          <w:i/>
        </w:rPr>
        <w:t>Kromě údajů o </w:t>
      </w:r>
      <w:r w:rsidR="00566CA8">
        <w:rPr>
          <w:rFonts w:ascii="Arial" w:hAnsi="Arial" w:cs="Arial"/>
          <w:i/>
        </w:rPr>
        <w:t>pracovišti, případně pracovištích</w:t>
      </w:r>
      <w:r w:rsidR="00F63904" w:rsidRPr="007C11E1">
        <w:rPr>
          <w:rFonts w:ascii="Arial" w:hAnsi="Arial" w:cs="Arial"/>
          <w:i/>
        </w:rPr>
        <w:t>, kde budou</w:t>
      </w:r>
      <w:r w:rsidR="00566CA8">
        <w:rPr>
          <w:rFonts w:ascii="Arial" w:hAnsi="Arial" w:cs="Arial"/>
          <w:i/>
        </w:rPr>
        <w:t xml:space="preserve"> prováděny klinické činnosti, uvede </w:t>
      </w:r>
      <w:r w:rsidR="002D1970">
        <w:rPr>
          <w:rFonts w:ascii="Arial" w:hAnsi="Arial" w:cs="Arial"/>
          <w:i/>
        </w:rPr>
        <w:t>též údaje o </w:t>
      </w:r>
      <w:r w:rsidR="00F63904" w:rsidRPr="007C11E1">
        <w:rPr>
          <w:rFonts w:ascii="Arial" w:hAnsi="Arial" w:cs="Arial"/>
          <w:i/>
        </w:rPr>
        <w:t>laboratořích, kde bude probíhat nakládání s </w:t>
      </w:r>
      <w:r w:rsidR="007C11E1" w:rsidRPr="007C11E1">
        <w:rPr>
          <w:rFonts w:ascii="Arial" w:hAnsi="Arial" w:cs="Arial"/>
          <w:i/>
        </w:rPr>
        <w:t xml:space="preserve">geneticky modifikovanými organismy </w:t>
      </w:r>
      <w:r w:rsidR="00F63904" w:rsidRPr="007C11E1">
        <w:rPr>
          <w:rFonts w:ascii="Arial" w:hAnsi="Arial" w:cs="Arial"/>
          <w:i/>
        </w:rPr>
        <w:t xml:space="preserve">v rámci předmětného klinického hodnocení (např. prostory, kde budou uchovávány a testovány vzorky od subjektů klinického hodnocení, které obsahují </w:t>
      </w:r>
      <w:r w:rsidR="007C11E1" w:rsidRPr="007C11E1">
        <w:rPr>
          <w:rFonts w:ascii="Arial" w:hAnsi="Arial" w:cs="Arial"/>
          <w:i/>
        </w:rPr>
        <w:t>geneticky modifikované organismy</w:t>
      </w:r>
      <w:r w:rsidR="00F63904" w:rsidRPr="007C11E1">
        <w:rPr>
          <w:rFonts w:ascii="Arial" w:hAnsi="Arial" w:cs="Arial"/>
          <w:i/>
        </w:rPr>
        <w:t>).</w:t>
      </w:r>
      <w:r w:rsidR="00F63904" w:rsidRPr="00347C05">
        <w:rPr>
          <w:rFonts w:ascii="Arial" w:hAnsi="Arial" w:cs="Arial"/>
          <w:i/>
        </w:rPr>
        <w:t xml:space="preserve"> </w:t>
      </w:r>
    </w:p>
    <w:p w14:paraId="09A6B322" w14:textId="505D05CF" w:rsidR="005E1735" w:rsidRDefault="005E1735" w:rsidP="005E1735">
      <w:pPr>
        <w:ind w:right="567"/>
        <w:rPr>
          <w:rFonts w:ascii="Arial" w:hAnsi="Arial" w:cs="Arial"/>
          <w:i/>
        </w:rPr>
      </w:pPr>
      <w:r w:rsidRPr="007C11E1">
        <w:rPr>
          <w:rFonts w:ascii="Arial" w:hAnsi="Arial" w:cs="Arial"/>
          <w:i/>
        </w:rPr>
        <w:t>Žadatel vyplní t</w:t>
      </w:r>
      <w:r>
        <w:rPr>
          <w:rFonts w:ascii="Arial" w:hAnsi="Arial" w:cs="Arial"/>
          <w:i/>
        </w:rPr>
        <w:t>olik tabulek, kolik je potřeba.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0"/>
        <w:gridCol w:w="4892"/>
      </w:tblGrid>
      <w:tr w:rsidR="007A6184" w:rsidRPr="00F641B9" w14:paraId="3834FC6B" w14:textId="77777777" w:rsidTr="00C0794C">
        <w:tc>
          <w:tcPr>
            <w:tcW w:w="4170" w:type="dxa"/>
          </w:tcPr>
          <w:p w14:paraId="4930E7B0" w14:textId="4652F511" w:rsidR="007A6184" w:rsidRPr="00C0794C" w:rsidRDefault="007A6184" w:rsidP="002D1970">
            <w:pPr>
              <w:rPr>
                <w:rFonts w:ascii="Arial" w:hAnsi="Arial" w:cs="Arial"/>
                <w:lang w:val="cs-CZ"/>
              </w:rPr>
            </w:pPr>
            <w:r w:rsidRPr="00C0794C">
              <w:rPr>
                <w:rFonts w:ascii="Arial" w:hAnsi="Arial" w:cs="Arial"/>
                <w:lang w:val="cs-CZ"/>
              </w:rPr>
              <w:t>Název organizace</w:t>
            </w:r>
          </w:p>
        </w:tc>
        <w:tc>
          <w:tcPr>
            <w:tcW w:w="4892" w:type="dxa"/>
          </w:tcPr>
          <w:p w14:paraId="743534BC" w14:textId="77777777" w:rsidR="007A6184" w:rsidRPr="00F641B9" w:rsidRDefault="007A6184" w:rsidP="0083225F">
            <w:pPr>
              <w:ind w:right="567"/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</w:tr>
      <w:tr w:rsidR="007A6184" w:rsidRPr="00F641B9" w14:paraId="77FD01A5" w14:textId="77777777" w:rsidTr="00C0794C">
        <w:tc>
          <w:tcPr>
            <w:tcW w:w="4170" w:type="dxa"/>
          </w:tcPr>
          <w:p w14:paraId="63C472E7" w14:textId="14D0B90B" w:rsidR="007A6184" w:rsidRPr="00C0794C" w:rsidRDefault="007A6184" w:rsidP="002D1970">
            <w:pPr>
              <w:rPr>
                <w:rFonts w:ascii="Arial" w:hAnsi="Arial" w:cs="Arial"/>
                <w:lang w:val="cs-CZ"/>
              </w:rPr>
            </w:pPr>
            <w:r w:rsidRPr="00C0794C">
              <w:rPr>
                <w:rFonts w:ascii="Arial" w:hAnsi="Arial" w:cs="Arial"/>
                <w:lang w:val="cs-CZ"/>
              </w:rPr>
              <w:t xml:space="preserve">Adresa </w:t>
            </w:r>
            <w:r w:rsidR="007C11E1" w:rsidRPr="00C0794C">
              <w:rPr>
                <w:rFonts w:ascii="Arial" w:hAnsi="Arial" w:cs="Arial"/>
                <w:lang w:val="cs-CZ"/>
              </w:rPr>
              <w:t>pracoviště</w:t>
            </w:r>
          </w:p>
        </w:tc>
        <w:tc>
          <w:tcPr>
            <w:tcW w:w="4892" w:type="dxa"/>
          </w:tcPr>
          <w:p w14:paraId="0279068D" w14:textId="77777777" w:rsidR="007A6184" w:rsidRPr="00F641B9" w:rsidRDefault="007A6184" w:rsidP="0083225F">
            <w:pPr>
              <w:ind w:right="567"/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</w:tr>
      <w:tr w:rsidR="007A6184" w:rsidRPr="00F641B9" w14:paraId="4B0C166D" w14:textId="77777777" w:rsidTr="00C0794C">
        <w:tc>
          <w:tcPr>
            <w:tcW w:w="4170" w:type="dxa"/>
          </w:tcPr>
          <w:p w14:paraId="40352083" w14:textId="338EA99B" w:rsidR="007A6184" w:rsidRPr="00C0794C" w:rsidRDefault="007A6184" w:rsidP="002D1970">
            <w:pPr>
              <w:rPr>
                <w:rFonts w:ascii="Arial" w:hAnsi="Arial" w:cs="Arial"/>
                <w:lang w:val="cs-CZ"/>
              </w:rPr>
            </w:pPr>
            <w:r w:rsidRPr="00C0794C">
              <w:rPr>
                <w:rFonts w:ascii="Arial" w:hAnsi="Arial" w:cs="Arial"/>
                <w:lang w:val="cs-CZ"/>
              </w:rPr>
              <w:t>Jméno kontaktní osoby, pokud je odlišná od odborného poradce</w:t>
            </w:r>
          </w:p>
        </w:tc>
        <w:tc>
          <w:tcPr>
            <w:tcW w:w="4892" w:type="dxa"/>
          </w:tcPr>
          <w:p w14:paraId="512D1F06" w14:textId="77777777" w:rsidR="007A6184" w:rsidRPr="00F641B9" w:rsidRDefault="007A6184" w:rsidP="0083225F">
            <w:pPr>
              <w:ind w:right="567"/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</w:tr>
      <w:tr w:rsidR="007A6184" w:rsidRPr="00F641B9" w14:paraId="3F195737" w14:textId="77777777" w:rsidTr="00C0794C">
        <w:tc>
          <w:tcPr>
            <w:tcW w:w="4170" w:type="dxa"/>
          </w:tcPr>
          <w:p w14:paraId="29C526FF" w14:textId="77777777" w:rsidR="007A6184" w:rsidRPr="00C0794C" w:rsidRDefault="007A6184" w:rsidP="002D1970">
            <w:pPr>
              <w:rPr>
                <w:rFonts w:ascii="Arial" w:hAnsi="Arial" w:cs="Arial"/>
                <w:lang w:val="cs-CZ"/>
              </w:rPr>
            </w:pPr>
            <w:r w:rsidRPr="00C0794C">
              <w:rPr>
                <w:rFonts w:ascii="Arial" w:hAnsi="Arial" w:cs="Arial"/>
                <w:lang w:val="cs-CZ"/>
              </w:rPr>
              <w:t>Telefon kontaktní osoby</w:t>
            </w:r>
          </w:p>
        </w:tc>
        <w:tc>
          <w:tcPr>
            <w:tcW w:w="4892" w:type="dxa"/>
          </w:tcPr>
          <w:p w14:paraId="0B75BE7C" w14:textId="77777777" w:rsidR="007A6184" w:rsidRPr="00F641B9" w:rsidRDefault="007A6184" w:rsidP="0083225F">
            <w:pPr>
              <w:ind w:right="567"/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</w:tr>
      <w:tr w:rsidR="007A6184" w:rsidRPr="00F641B9" w14:paraId="560ACBBD" w14:textId="77777777" w:rsidTr="00C0794C">
        <w:tc>
          <w:tcPr>
            <w:tcW w:w="4170" w:type="dxa"/>
          </w:tcPr>
          <w:p w14:paraId="4A33AD59" w14:textId="77777777" w:rsidR="007A6184" w:rsidRPr="00C0794C" w:rsidRDefault="007A6184" w:rsidP="002D1970">
            <w:pPr>
              <w:rPr>
                <w:rFonts w:ascii="Arial" w:hAnsi="Arial" w:cs="Arial"/>
                <w:lang w:val="cs-CZ"/>
              </w:rPr>
            </w:pPr>
            <w:r w:rsidRPr="00C0794C">
              <w:rPr>
                <w:rFonts w:ascii="Arial" w:hAnsi="Arial" w:cs="Arial"/>
                <w:lang w:val="cs-CZ"/>
              </w:rPr>
              <w:t>E-mail kontaktní osoby</w:t>
            </w:r>
          </w:p>
        </w:tc>
        <w:tc>
          <w:tcPr>
            <w:tcW w:w="4892" w:type="dxa"/>
          </w:tcPr>
          <w:p w14:paraId="3B8E1D67" w14:textId="77777777" w:rsidR="007A6184" w:rsidRPr="00F641B9" w:rsidRDefault="007A6184" w:rsidP="0083225F">
            <w:pPr>
              <w:ind w:right="567"/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</w:tr>
      <w:tr w:rsidR="007A6184" w:rsidRPr="00F641B9" w14:paraId="3E1DA566" w14:textId="77777777" w:rsidTr="00C0794C">
        <w:tc>
          <w:tcPr>
            <w:tcW w:w="4170" w:type="dxa"/>
          </w:tcPr>
          <w:p w14:paraId="7736EAE6" w14:textId="77777777" w:rsidR="007A6184" w:rsidRPr="00C0794C" w:rsidRDefault="007A6184" w:rsidP="002D1970">
            <w:pPr>
              <w:rPr>
                <w:rFonts w:ascii="Arial" w:hAnsi="Arial" w:cs="Arial"/>
                <w:lang w:val="cs-CZ"/>
              </w:rPr>
            </w:pPr>
            <w:r w:rsidRPr="00C0794C">
              <w:rPr>
                <w:rFonts w:ascii="Arial" w:hAnsi="Arial" w:cs="Arial"/>
                <w:lang w:val="cs-CZ"/>
              </w:rPr>
              <w:t>Plánované činnosti</w:t>
            </w:r>
          </w:p>
        </w:tc>
        <w:tc>
          <w:tcPr>
            <w:tcW w:w="4892" w:type="dxa"/>
          </w:tcPr>
          <w:p w14:paraId="10DE6036" w14:textId="77777777" w:rsidR="007A6184" w:rsidRPr="00F641B9" w:rsidRDefault="007A6184" w:rsidP="0083225F">
            <w:pPr>
              <w:ind w:right="567"/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</w:tr>
      <w:tr w:rsidR="007A6184" w:rsidRPr="00F641B9" w14:paraId="648C83A8" w14:textId="77777777" w:rsidTr="00C0794C">
        <w:tc>
          <w:tcPr>
            <w:tcW w:w="4170" w:type="dxa"/>
          </w:tcPr>
          <w:p w14:paraId="125F1339" w14:textId="09ED1385" w:rsidR="007C11E1" w:rsidRPr="00C0794C" w:rsidRDefault="007A6184" w:rsidP="002D1970">
            <w:pPr>
              <w:rPr>
                <w:rFonts w:ascii="Arial" w:hAnsi="Arial" w:cs="Arial"/>
                <w:lang w:val="cs-CZ"/>
              </w:rPr>
            </w:pPr>
            <w:r w:rsidRPr="00C0794C">
              <w:rPr>
                <w:rFonts w:ascii="Arial" w:hAnsi="Arial" w:cs="Arial"/>
                <w:lang w:val="cs-CZ"/>
              </w:rPr>
              <w:t xml:space="preserve">Kategorie rizika </w:t>
            </w:r>
            <w:r w:rsidR="00BD3504" w:rsidRPr="00C0794C">
              <w:rPr>
                <w:rFonts w:ascii="Arial" w:hAnsi="Arial" w:cs="Arial"/>
                <w:lang w:val="cs-CZ"/>
              </w:rPr>
              <w:t>uzavřeného nakládání</w:t>
            </w:r>
          </w:p>
        </w:tc>
        <w:tc>
          <w:tcPr>
            <w:tcW w:w="4892" w:type="dxa"/>
          </w:tcPr>
          <w:p w14:paraId="64712B06" w14:textId="77777777" w:rsidR="007A6184" w:rsidRPr="00F641B9" w:rsidRDefault="007A6184" w:rsidP="0083225F">
            <w:pPr>
              <w:ind w:right="567"/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</w:tr>
    </w:tbl>
    <w:p w14:paraId="7DA3B53F" w14:textId="77777777" w:rsidR="00DF7B1E" w:rsidRPr="00F641B9" w:rsidRDefault="00DF7B1E" w:rsidP="0083225F">
      <w:pPr>
        <w:ind w:right="567"/>
        <w:jc w:val="both"/>
        <w:rPr>
          <w:rFonts w:ascii="Arial" w:hAnsi="Arial" w:cs="Arial"/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80"/>
        <w:gridCol w:w="4882"/>
      </w:tblGrid>
      <w:tr w:rsidR="002D4BBC" w:rsidRPr="00F641B9" w14:paraId="358A07F6" w14:textId="77777777" w:rsidTr="0018596A">
        <w:tc>
          <w:tcPr>
            <w:tcW w:w="4219" w:type="dxa"/>
          </w:tcPr>
          <w:p w14:paraId="0C6D1D56" w14:textId="77777777" w:rsidR="002D4BBC" w:rsidRPr="00660A3D" w:rsidRDefault="002D4BBC" w:rsidP="00DC33EF">
            <w:pPr>
              <w:ind w:right="567"/>
              <w:jc w:val="both"/>
              <w:rPr>
                <w:rFonts w:ascii="Arial" w:hAnsi="Arial" w:cs="Arial"/>
                <w:lang w:val="cs-CZ"/>
              </w:rPr>
            </w:pPr>
            <w:r w:rsidRPr="00660A3D">
              <w:rPr>
                <w:rFonts w:ascii="Arial" w:hAnsi="Arial" w:cs="Arial"/>
                <w:lang w:val="cs-CZ"/>
              </w:rPr>
              <w:t>Název organizace</w:t>
            </w:r>
          </w:p>
        </w:tc>
        <w:tc>
          <w:tcPr>
            <w:tcW w:w="4961" w:type="dxa"/>
          </w:tcPr>
          <w:p w14:paraId="510B3200" w14:textId="77777777" w:rsidR="002D4BBC" w:rsidRPr="00F641B9" w:rsidRDefault="002D4BBC" w:rsidP="00DC33EF">
            <w:pPr>
              <w:ind w:right="567"/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</w:tr>
      <w:tr w:rsidR="002D4BBC" w:rsidRPr="00F641B9" w14:paraId="287981F4" w14:textId="77777777" w:rsidTr="0018596A">
        <w:tc>
          <w:tcPr>
            <w:tcW w:w="4219" w:type="dxa"/>
          </w:tcPr>
          <w:p w14:paraId="0B6039AB" w14:textId="1C0294BA" w:rsidR="002D4BBC" w:rsidRPr="00660A3D" w:rsidRDefault="002D4BBC" w:rsidP="00C0794C">
            <w:pPr>
              <w:ind w:right="567"/>
              <w:jc w:val="both"/>
              <w:rPr>
                <w:rFonts w:ascii="Arial" w:hAnsi="Arial" w:cs="Arial"/>
                <w:lang w:val="cs-CZ"/>
              </w:rPr>
            </w:pPr>
            <w:r w:rsidRPr="00660A3D">
              <w:rPr>
                <w:rFonts w:ascii="Arial" w:hAnsi="Arial" w:cs="Arial"/>
                <w:lang w:val="cs-CZ"/>
              </w:rPr>
              <w:t xml:space="preserve">Adresa </w:t>
            </w:r>
            <w:r w:rsidR="00C0794C" w:rsidRPr="00660A3D">
              <w:rPr>
                <w:rFonts w:ascii="Arial" w:hAnsi="Arial" w:cs="Arial"/>
                <w:lang w:val="cs-CZ"/>
              </w:rPr>
              <w:t>pracoviště</w:t>
            </w:r>
          </w:p>
        </w:tc>
        <w:tc>
          <w:tcPr>
            <w:tcW w:w="4961" w:type="dxa"/>
          </w:tcPr>
          <w:p w14:paraId="05910BAC" w14:textId="77777777" w:rsidR="002D4BBC" w:rsidRPr="00F641B9" w:rsidRDefault="002D4BBC" w:rsidP="00DC33EF">
            <w:pPr>
              <w:ind w:right="567"/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</w:tr>
      <w:tr w:rsidR="002D4BBC" w:rsidRPr="00F641B9" w14:paraId="4D9460BC" w14:textId="77777777" w:rsidTr="0018596A">
        <w:tc>
          <w:tcPr>
            <w:tcW w:w="4219" w:type="dxa"/>
          </w:tcPr>
          <w:p w14:paraId="587B3785" w14:textId="54418580" w:rsidR="002D4BBC" w:rsidRPr="00660A3D" w:rsidRDefault="002D4BBC" w:rsidP="002D1970">
            <w:pPr>
              <w:ind w:right="34"/>
              <w:jc w:val="both"/>
              <w:rPr>
                <w:rFonts w:ascii="Arial" w:hAnsi="Arial" w:cs="Arial"/>
                <w:lang w:val="cs-CZ"/>
              </w:rPr>
            </w:pPr>
            <w:r w:rsidRPr="00660A3D">
              <w:rPr>
                <w:rFonts w:ascii="Arial" w:hAnsi="Arial" w:cs="Arial"/>
                <w:lang w:val="cs-CZ"/>
              </w:rPr>
              <w:t>Jméno kontaktní osoby, pokud je odlišná od odborného poradce</w:t>
            </w:r>
          </w:p>
        </w:tc>
        <w:tc>
          <w:tcPr>
            <w:tcW w:w="4961" w:type="dxa"/>
          </w:tcPr>
          <w:p w14:paraId="0A0DC6E8" w14:textId="77777777" w:rsidR="002D4BBC" w:rsidRPr="00F641B9" w:rsidRDefault="002D4BBC" w:rsidP="00DC33EF">
            <w:pPr>
              <w:ind w:right="567"/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</w:tr>
      <w:tr w:rsidR="002D4BBC" w:rsidRPr="00F641B9" w14:paraId="637FCACD" w14:textId="77777777" w:rsidTr="0018596A">
        <w:tc>
          <w:tcPr>
            <w:tcW w:w="4219" w:type="dxa"/>
          </w:tcPr>
          <w:p w14:paraId="504FFDD0" w14:textId="77777777" w:rsidR="002D4BBC" w:rsidRPr="00660A3D" w:rsidRDefault="002D4BBC" w:rsidP="00DC33EF">
            <w:pPr>
              <w:ind w:right="567"/>
              <w:jc w:val="both"/>
              <w:rPr>
                <w:rFonts w:ascii="Arial" w:hAnsi="Arial" w:cs="Arial"/>
                <w:lang w:val="cs-CZ"/>
              </w:rPr>
            </w:pPr>
            <w:r w:rsidRPr="00660A3D">
              <w:rPr>
                <w:rFonts w:ascii="Arial" w:hAnsi="Arial" w:cs="Arial"/>
                <w:lang w:val="cs-CZ"/>
              </w:rPr>
              <w:t>Telefon kontaktní osoby</w:t>
            </w:r>
          </w:p>
        </w:tc>
        <w:tc>
          <w:tcPr>
            <w:tcW w:w="4961" w:type="dxa"/>
          </w:tcPr>
          <w:p w14:paraId="27C8F586" w14:textId="77777777" w:rsidR="002D4BBC" w:rsidRPr="00F641B9" w:rsidRDefault="002D4BBC" w:rsidP="00DC33EF">
            <w:pPr>
              <w:ind w:right="567"/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</w:tr>
      <w:tr w:rsidR="002D4BBC" w:rsidRPr="00F641B9" w14:paraId="115A4DD8" w14:textId="77777777" w:rsidTr="0018596A">
        <w:tc>
          <w:tcPr>
            <w:tcW w:w="4219" w:type="dxa"/>
          </w:tcPr>
          <w:p w14:paraId="3894125C" w14:textId="77777777" w:rsidR="002D4BBC" w:rsidRPr="00660A3D" w:rsidRDefault="002D4BBC" w:rsidP="00DC33EF">
            <w:pPr>
              <w:ind w:right="567"/>
              <w:jc w:val="both"/>
              <w:rPr>
                <w:rFonts w:ascii="Arial" w:hAnsi="Arial" w:cs="Arial"/>
                <w:lang w:val="cs-CZ"/>
              </w:rPr>
            </w:pPr>
            <w:r w:rsidRPr="00660A3D">
              <w:rPr>
                <w:rFonts w:ascii="Arial" w:hAnsi="Arial" w:cs="Arial"/>
                <w:lang w:val="cs-CZ"/>
              </w:rPr>
              <w:t>E-mail kontaktní osoby</w:t>
            </w:r>
          </w:p>
        </w:tc>
        <w:tc>
          <w:tcPr>
            <w:tcW w:w="4961" w:type="dxa"/>
          </w:tcPr>
          <w:p w14:paraId="23911EE0" w14:textId="77777777" w:rsidR="002D4BBC" w:rsidRPr="00F641B9" w:rsidRDefault="002D4BBC" w:rsidP="00DC33EF">
            <w:pPr>
              <w:ind w:right="567"/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</w:tr>
      <w:tr w:rsidR="002D4BBC" w:rsidRPr="00F641B9" w14:paraId="2C4EB08D" w14:textId="77777777" w:rsidTr="0018596A">
        <w:tc>
          <w:tcPr>
            <w:tcW w:w="4219" w:type="dxa"/>
          </w:tcPr>
          <w:p w14:paraId="50692279" w14:textId="77777777" w:rsidR="002D4BBC" w:rsidRPr="00660A3D" w:rsidRDefault="002D4BBC" w:rsidP="00DC33EF">
            <w:pPr>
              <w:ind w:right="567"/>
              <w:jc w:val="both"/>
              <w:rPr>
                <w:rFonts w:ascii="Arial" w:hAnsi="Arial" w:cs="Arial"/>
                <w:lang w:val="cs-CZ"/>
              </w:rPr>
            </w:pPr>
            <w:r w:rsidRPr="00660A3D">
              <w:rPr>
                <w:rFonts w:ascii="Arial" w:hAnsi="Arial" w:cs="Arial"/>
                <w:lang w:val="cs-CZ"/>
              </w:rPr>
              <w:t>Plánované činnosti</w:t>
            </w:r>
          </w:p>
        </w:tc>
        <w:tc>
          <w:tcPr>
            <w:tcW w:w="4961" w:type="dxa"/>
          </w:tcPr>
          <w:p w14:paraId="6C5C4EFA" w14:textId="77777777" w:rsidR="002D4BBC" w:rsidRPr="00F641B9" w:rsidRDefault="002D4BBC" w:rsidP="00DC33EF">
            <w:pPr>
              <w:ind w:right="567"/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</w:tr>
      <w:tr w:rsidR="002D4BBC" w:rsidRPr="00F641B9" w14:paraId="10D5498F" w14:textId="77777777" w:rsidTr="0018596A">
        <w:tc>
          <w:tcPr>
            <w:tcW w:w="4219" w:type="dxa"/>
          </w:tcPr>
          <w:p w14:paraId="61D7E212" w14:textId="77777777" w:rsidR="002D4BBC" w:rsidRPr="00660A3D" w:rsidRDefault="002D4BBC" w:rsidP="00D67A70">
            <w:pPr>
              <w:ind w:right="34"/>
              <w:rPr>
                <w:rFonts w:ascii="Arial" w:hAnsi="Arial" w:cs="Arial"/>
                <w:lang w:val="cs-CZ"/>
              </w:rPr>
            </w:pPr>
            <w:r w:rsidRPr="00660A3D">
              <w:rPr>
                <w:rFonts w:ascii="Arial" w:hAnsi="Arial" w:cs="Arial"/>
                <w:lang w:val="cs-CZ"/>
              </w:rPr>
              <w:t>Kategorie rizika uzavřeného nakládání</w:t>
            </w:r>
          </w:p>
        </w:tc>
        <w:tc>
          <w:tcPr>
            <w:tcW w:w="4961" w:type="dxa"/>
          </w:tcPr>
          <w:p w14:paraId="3208A601" w14:textId="77777777" w:rsidR="002D4BBC" w:rsidRPr="00F641B9" w:rsidRDefault="002D4BBC" w:rsidP="00DC33EF">
            <w:pPr>
              <w:ind w:right="567"/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</w:tr>
    </w:tbl>
    <w:p w14:paraId="6173BA94" w14:textId="77777777" w:rsidR="0083225F" w:rsidRDefault="0083225F" w:rsidP="0083225F">
      <w:pPr>
        <w:ind w:right="567"/>
        <w:rPr>
          <w:rFonts w:ascii="Arial" w:hAnsi="Arial" w:cs="Arial"/>
          <w:b/>
          <w:highlight w:val="yellow"/>
        </w:rPr>
      </w:pPr>
    </w:p>
    <w:p w14:paraId="1862C6E8" w14:textId="31C6DEC0" w:rsidR="00660A3D" w:rsidRPr="00566CA8" w:rsidRDefault="00113F79" w:rsidP="00F541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="00660A3D" w:rsidRPr="00566CA8">
        <w:rPr>
          <w:rFonts w:ascii="Arial" w:hAnsi="Arial" w:cs="Arial"/>
          <w:b/>
        </w:rPr>
        <w:t>3. Uchovávání klinického vektoru na pracovišti klinického hodnocení</w:t>
      </w:r>
    </w:p>
    <w:p w14:paraId="3EBA5FC2" w14:textId="407AE04B" w:rsidR="00660A3D" w:rsidRDefault="00660A3D" w:rsidP="00F54172">
      <w:pPr>
        <w:jc w:val="both"/>
        <w:rPr>
          <w:rFonts w:ascii="Arial" w:hAnsi="Arial" w:cs="Arial"/>
          <w:i/>
        </w:rPr>
      </w:pPr>
      <w:r w:rsidRPr="00566CA8">
        <w:rPr>
          <w:rFonts w:ascii="Arial" w:hAnsi="Arial" w:cs="Arial"/>
          <w:i/>
        </w:rPr>
        <w:t xml:space="preserve">Žadatel uvede údaje o </w:t>
      </w:r>
      <w:r w:rsidR="00566CA8">
        <w:rPr>
          <w:rFonts w:ascii="Arial" w:hAnsi="Arial" w:cs="Arial"/>
          <w:i/>
        </w:rPr>
        <w:t>místě</w:t>
      </w:r>
      <w:r w:rsidR="00661F4C">
        <w:rPr>
          <w:rFonts w:ascii="Arial" w:hAnsi="Arial" w:cs="Arial"/>
          <w:i/>
        </w:rPr>
        <w:t>, kde bude</w:t>
      </w:r>
      <w:r w:rsidRPr="00566CA8">
        <w:rPr>
          <w:rFonts w:ascii="Arial" w:hAnsi="Arial" w:cs="Arial"/>
          <w:i/>
        </w:rPr>
        <w:t xml:space="preserve"> klinický vektor uchováván, podmínkách uchovávání (včetně opatření k omezení přístupu nepovolaných os</w:t>
      </w:r>
      <w:r w:rsidR="009261C7">
        <w:rPr>
          <w:rFonts w:ascii="Arial" w:hAnsi="Arial" w:cs="Arial"/>
          <w:i/>
        </w:rPr>
        <w:t>ob) a maximální době uchovávání</w:t>
      </w:r>
      <w:r w:rsidR="0093240B">
        <w:rPr>
          <w:rFonts w:ascii="Arial" w:hAnsi="Arial" w:cs="Arial"/>
          <w:i/>
        </w:rPr>
        <w:t>. Žadatel</w:t>
      </w:r>
      <w:r w:rsidR="009261C7">
        <w:rPr>
          <w:rFonts w:ascii="Arial" w:hAnsi="Arial" w:cs="Arial"/>
          <w:i/>
        </w:rPr>
        <w:t xml:space="preserve"> též uvede, zda bude aplikační dávka připravována v lékárně </w:t>
      </w:r>
      <w:r w:rsidR="008F2168">
        <w:rPr>
          <w:rFonts w:ascii="Arial" w:hAnsi="Arial" w:cs="Arial"/>
          <w:i/>
        </w:rPr>
        <w:t xml:space="preserve">příslušného </w:t>
      </w:r>
      <w:r w:rsidR="009261C7">
        <w:rPr>
          <w:rFonts w:ascii="Arial" w:hAnsi="Arial" w:cs="Arial"/>
          <w:i/>
        </w:rPr>
        <w:t>klinického pracoviště.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0A3D" w14:paraId="34E6A013" w14:textId="77777777" w:rsidTr="00660A3D">
        <w:tc>
          <w:tcPr>
            <w:tcW w:w="9062" w:type="dxa"/>
          </w:tcPr>
          <w:p w14:paraId="0E97C662" w14:textId="77777777" w:rsidR="00660A3D" w:rsidRDefault="00660A3D" w:rsidP="00F54172">
            <w:pPr>
              <w:rPr>
                <w:rFonts w:ascii="Arial" w:hAnsi="Arial" w:cs="Arial"/>
              </w:rPr>
            </w:pPr>
          </w:p>
          <w:p w14:paraId="3B1BCF25" w14:textId="77777777" w:rsidR="00660A3D" w:rsidRDefault="00660A3D" w:rsidP="00F54172">
            <w:pPr>
              <w:rPr>
                <w:rFonts w:ascii="Arial" w:hAnsi="Arial" w:cs="Arial"/>
              </w:rPr>
            </w:pPr>
          </w:p>
        </w:tc>
      </w:tr>
    </w:tbl>
    <w:p w14:paraId="6FFD7A13" w14:textId="77777777" w:rsidR="00660A3D" w:rsidRDefault="00660A3D" w:rsidP="00F54172">
      <w:pPr>
        <w:rPr>
          <w:rFonts w:ascii="Arial" w:hAnsi="Arial" w:cs="Arial"/>
        </w:rPr>
      </w:pPr>
    </w:p>
    <w:p w14:paraId="4431D976" w14:textId="355C2AFE" w:rsidR="005F24AA" w:rsidRPr="00A377E7" w:rsidRDefault="005F24AA" w:rsidP="00F54172">
      <w:pPr>
        <w:rPr>
          <w:rFonts w:ascii="Arial" w:hAnsi="Arial" w:cs="Arial"/>
          <w:b/>
        </w:rPr>
      </w:pPr>
      <w:r w:rsidRPr="00A377E7">
        <w:rPr>
          <w:rFonts w:ascii="Arial" w:hAnsi="Arial" w:cs="Arial"/>
          <w:b/>
        </w:rPr>
        <w:t xml:space="preserve">3.4. </w:t>
      </w:r>
      <w:r w:rsidR="009152A4">
        <w:rPr>
          <w:rFonts w:ascii="Arial" w:hAnsi="Arial" w:cs="Arial"/>
          <w:b/>
        </w:rPr>
        <w:t>Přeprava</w:t>
      </w:r>
      <w:r w:rsidR="00530C11" w:rsidRPr="00A377E7">
        <w:rPr>
          <w:rFonts w:ascii="Arial" w:hAnsi="Arial" w:cs="Arial"/>
          <w:b/>
        </w:rPr>
        <w:t xml:space="preserve"> klinického vektoru v</w:t>
      </w:r>
      <w:r w:rsidR="00A377E7">
        <w:rPr>
          <w:rFonts w:ascii="Arial" w:hAnsi="Arial" w:cs="Arial"/>
          <w:b/>
        </w:rPr>
        <w:t> </w:t>
      </w:r>
      <w:r w:rsidR="00530C11" w:rsidRPr="00A377E7">
        <w:rPr>
          <w:rFonts w:ascii="Arial" w:hAnsi="Arial" w:cs="Arial"/>
          <w:b/>
        </w:rPr>
        <w:t>areálu, kde probíhá klinické hodnocení</w:t>
      </w:r>
    </w:p>
    <w:p w14:paraId="5B1E545A" w14:textId="596A5CF5" w:rsidR="00A377E7" w:rsidRPr="00A377E7" w:rsidRDefault="00530C11" w:rsidP="00F54172">
      <w:pPr>
        <w:jc w:val="both"/>
        <w:rPr>
          <w:rFonts w:ascii="Arial" w:hAnsi="Arial" w:cs="Arial"/>
          <w:i/>
        </w:rPr>
      </w:pPr>
      <w:r w:rsidRPr="00A377E7">
        <w:rPr>
          <w:rFonts w:ascii="Arial" w:hAnsi="Arial" w:cs="Arial"/>
          <w:i/>
        </w:rPr>
        <w:t>Žada</w:t>
      </w:r>
      <w:r w:rsidR="00A377E7">
        <w:rPr>
          <w:rFonts w:ascii="Arial" w:hAnsi="Arial" w:cs="Arial"/>
          <w:i/>
        </w:rPr>
        <w:t xml:space="preserve">tel uvede informace o </w:t>
      </w:r>
      <w:r w:rsidRPr="00A377E7">
        <w:rPr>
          <w:rFonts w:ascii="Arial" w:hAnsi="Arial" w:cs="Arial"/>
          <w:i/>
        </w:rPr>
        <w:t xml:space="preserve">přepravě v rámci areálu, kde </w:t>
      </w:r>
      <w:r w:rsidR="000666D6">
        <w:rPr>
          <w:rFonts w:ascii="Arial" w:hAnsi="Arial" w:cs="Arial"/>
          <w:i/>
        </w:rPr>
        <w:t>bude probíhat</w:t>
      </w:r>
      <w:r w:rsidRPr="00A377E7">
        <w:rPr>
          <w:rFonts w:ascii="Arial" w:hAnsi="Arial" w:cs="Arial"/>
          <w:i/>
        </w:rPr>
        <w:t xml:space="preserve"> klinické hodnocení (</w:t>
      </w:r>
      <w:r w:rsidR="00C965BB">
        <w:rPr>
          <w:rFonts w:ascii="Arial" w:hAnsi="Arial" w:cs="Arial"/>
          <w:i/>
        </w:rPr>
        <w:t>jedná se o přepravu</w:t>
      </w:r>
      <w:r w:rsidRPr="00A377E7">
        <w:rPr>
          <w:rFonts w:ascii="Arial" w:hAnsi="Arial" w:cs="Arial"/>
          <w:i/>
        </w:rPr>
        <w:t xml:space="preserve"> klinického vektoru z místa, kde je uchováván, na pracoviště, kde je aplikován</w:t>
      </w:r>
      <w:r w:rsidR="00A377E7">
        <w:rPr>
          <w:rFonts w:ascii="Arial" w:hAnsi="Arial" w:cs="Arial"/>
          <w:i/>
        </w:rPr>
        <w:t>, případně</w:t>
      </w:r>
      <w:r w:rsidRPr="00A377E7">
        <w:rPr>
          <w:rFonts w:ascii="Arial" w:hAnsi="Arial" w:cs="Arial"/>
          <w:i/>
        </w:rPr>
        <w:t xml:space="preserve"> </w:t>
      </w:r>
      <w:r w:rsidR="00C965BB">
        <w:rPr>
          <w:rFonts w:ascii="Arial" w:hAnsi="Arial" w:cs="Arial"/>
          <w:i/>
        </w:rPr>
        <w:t xml:space="preserve">na pracoviště, </w:t>
      </w:r>
      <w:r w:rsidRPr="00A377E7">
        <w:rPr>
          <w:rFonts w:ascii="Arial" w:hAnsi="Arial" w:cs="Arial"/>
          <w:i/>
        </w:rPr>
        <w:t xml:space="preserve">kde je připravována aplikační dávka). Žadatel </w:t>
      </w:r>
      <w:r w:rsidR="00A377E7">
        <w:rPr>
          <w:rFonts w:ascii="Arial" w:hAnsi="Arial" w:cs="Arial"/>
          <w:i/>
        </w:rPr>
        <w:t xml:space="preserve">popíše </w:t>
      </w:r>
      <w:r w:rsidR="00C965BB">
        <w:rPr>
          <w:rFonts w:ascii="Arial" w:hAnsi="Arial" w:cs="Arial"/>
          <w:i/>
        </w:rPr>
        <w:t>používané</w:t>
      </w:r>
      <w:r w:rsidRPr="00A377E7">
        <w:rPr>
          <w:rFonts w:ascii="Arial" w:hAnsi="Arial" w:cs="Arial"/>
          <w:i/>
        </w:rPr>
        <w:t xml:space="preserve"> </w:t>
      </w:r>
      <w:r w:rsidR="00C965BB">
        <w:rPr>
          <w:rFonts w:ascii="Arial" w:hAnsi="Arial" w:cs="Arial"/>
          <w:i/>
        </w:rPr>
        <w:t>přepravní kontejnery nebo</w:t>
      </w:r>
      <w:r w:rsidR="00A377E7" w:rsidRPr="00A377E7">
        <w:rPr>
          <w:rFonts w:ascii="Arial" w:hAnsi="Arial" w:cs="Arial"/>
          <w:i/>
        </w:rPr>
        <w:t xml:space="preserve"> ná</w:t>
      </w:r>
      <w:r w:rsidR="00A377E7">
        <w:rPr>
          <w:rFonts w:ascii="Arial" w:hAnsi="Arial" w:cs="Arial"/>
          <w:i/>
        </w:rPr>
        <w:t>dob</w:t>
      </w:r>
      <w:r w:rsidR="00C965BB">
        <w:rPr>
          <w:rFonts w:ascii="Arial" w:hAnsi="Arial" w:cs="Arial"/>
          <w:i/>
        </w:rPr>
        <w:t>y</w:t>
      </w:r>
      <w:r w:rsidR="00A377E7" w:rsidRPr="00A377E7">
        <w:rPr>
          <w:rFonts w:ascii="Arial" w:hAnsi="Arial" w:cs="Arial"/>
          <w:i/>
        </w:rPr>
        <w:t xml:space="preserve">, včetně </w:t>
      </w:r>
      <w:r w:rsidR="001868DF">
        <w:rPr>
          <w:rFonts w:ascii="Arial" w:hAnsi="Arial" w:cs="Arial"/>
          <w:i/>
        </w:rPr>
        <w:t xml:space="preserve">jejich označování a </w:t>
      </w:r>
      <w:r w:rsidR="005F2568">
        <w:rPr>
          <w:rFonts w:ascii="Arial" w:hAnsi="Arial" w:cs="Arial"/>
          <w:i/>
        </w:rPr>
        <w:t>používaných desinfekčních postupů</w:t>
      </w:r>
      <w:r w:rsidR="00A377E7" w:rsidRPr="00A377E7">
        <w:rPr>
          <w:rFonts w:ascii="Arial" w:hAnsi="Arial" w:cs="Arial"/>
          <w:i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77E7" w14:paraId="1C40AD58" w14:textId="77777777" w:rsidTr="00A377E7">
        <w:tc>
          <w:tcPr>
            <w:tcW w:w="9062" w:type="dxa"/>
          </w:tcPr>
          <w:p w14:paraId="7846C0DD" w14:textId="77777777" w:rsidR="00A377E7" w:rsidRDefault="00A377E7" w:rsidP="00F54172">
            <w:pPr>
              <w:rPr>
                <w:rFonts w:ascii="Arial" w:hAnsi="Arial" w:cs="Arial"/>
              </w:rPr>
            </w:pPr>
          </w:p>
          <w:p w14:paraId="5B350654" w14:textId="77777777" w:rsidR="00A377E7" w:rsidRDefault="00A377E7" w:rsidP="00F54172">
            <w:pPr>
              <w:rPr>
                <w:rFonts w:ascii="Arial" w:hAnsi="Arial" w:cs="Arial"/>
              </w:rPr>
            </w:pPr>
          </w:p>
        </w:tc>
      </w:tr>
    </w:tbl>
    <w:p w14:paraId="25A52C70" w14:textId="3596E58D" w:rsidR="00530C11" w:rsidRPr="00660A3D" w:rsidRDefault="00530C11" w:rsidP="00F541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075696E" w14:textId="01F7FEDA" w:rsidR="00660A3D" w:rsidRDefault="00951950" w:rsidP="00F541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="00113F7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5. Informace o rekonstituci, výsledném léčivém přípravku a podání pacientovi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659F" w:rsidRPr="00951950" w14:paraId="6D3A5A7F" w14:textId="77777777" w:rsidTr="00464EA9">
        <w:tc>
          <w:tcPr>
            <w:tcW w:w="4531" w:type="dxa"/>
          </w:tcPr>
          <w:p w14:paraId="23DFD3BE" w14:textId="72AEA5A8" w:rsidR="00F3659F" w:rsidRPr="00F3659F" w:rsidRDefault="00F3659F" w:rsidP="00676CD6">
            <w:pPr>
              <w:ind w:right="34"/>
              <w:rPr>
                <w:rFonts w:ascii="Arial" w:hAnsi="Arial" w:cs="Arial"/>
                <w:lang w:val="cs-CZ"/>
              </w:rPr>
            </w:pPr>
            <w:r w:rsidRPr="00F3659F">
              <w:rPr>
                <w:rFonts w:ascii="Arial" w:hAnsi="Arial" w:cs="Arial"/>
                <w:lang w:val="cs-CZ"/>
              </w:rPr>
              <w:t>Označení hodnoceného léčivého přípravku</w:t>
            </w:r>
          </w:p>
        </w:tc>
        <w:tc>
          <w:tcPr>
            <w:tcW w:w="4531" w:type="dxa"/>
          </w:tcPr>
          <w:p w14:paraId="5CCADAD7" w14:textId="77777777" w:rsidR="00F3659F" w:rsidRPr="00951950" w:rsidRDefault="00F3659F" w:rsidP="0083225F">
            <w:pPr>
              <w:ind w:right="567"/>
              <w:rPr>
                <w:rFonts w:ascii="Arial" w:hAnsi="Arial" w:cs="Arial"/>
                <w:b/>
              </w:rPr>
            </w:pPr>
          </w:p>
        </w:tc>
      </w:tr>
      <w:tr w:rsidR="00951950" w:rsidRPr="00951950" w14:paraId="43AFB92F" w14:textId="77777777" w:rsidTr="00464EA9">
        <w:tc>
          <w:tcPr>
            <w:tcW w:w="4531" w:type="dxa"/>
          </w:tcPr>
          <w:p w14:paraId="534AEFD9" w14:textId="4CA5D7DB" w:rsidR="00951950" w:rsidRPr="00951950" w:rsidRDefault="00951950" w:rsidP="00676CD6">
            <w:pPr>
              <w:ind w:right="34"/>
              <w:rPr>
                <w:rFonts w:ascii="Arial" w:hAnsi="Arial" w:cs="Arial"/>
                <w:lang w:val="cs-CZ"/>
              </w:rPr>
            </w:pPr>
            <w:r w:rsidRPr="00951950">
              <w:rPr>
                <w:rFonts w:ascii="Arial" w:hAnsi="Arial" w:cs="Arial"/>
                <w:lang w:val="cs-CZ"/>
              </w:rPr>
              <w:t xml:space="preserve">Rekonstituce </w:t>
            </w:r>
            <w:r w:rsidR="00034AC1" w:rsidRPr="00951950">
              <w:rPr>
                <w:rFonts w:ascii="Arial" w:hAnsi="Arial" w:cs="Arial"/>
                <w:lang w:val="cs-CZ"/>
              </w:rPr>
              <w:t>(</w:t>
            </w:r>
            <w:r w:rsidR="00034AC1">
              <w:rPr>
                <w:rFonts w:ascii="Arial" w:hAnsi="Arial" w:cs="Arial"/>
                <w:lang w:val="cs-CZ"/>
              </w:rPr>
              <w:t xml:space="preserve">kde je to vhodné, </w:t>
            </w:r>
            <w:r w:rsidR="00034AC1" w:rsidRPr="00951950">
              <w:rPr>
                <w:rFonts w:ascii="Arial" w:hAnsi="Arial" w:cs="Arial"/>
                <w:lang w:val="cs-CZ"/>
              </w:rPr>
              <w:t xml:space="preserve">popište </w:t>
            </w:r>
            <w:r w:rsidR="00034AC1">
              <w:rPr>
                <w:rFonts w:ascii="Arial" w:hAnsi="Arial" w:cs="Arial"/>
                <w:lang w:val="cs-CZ"/>
              </w:rPr>
              <w:t xml:space="preserve">stručně </w:t>
            </w:r>
            <w:r w:rsidR="00034AC1" w:rsidRPr="00951950">
              <w:rPr>
                <w:rFonts w:ascii="Arial" w:hAnsi="Arial" w:cs="Arial"/>
                <w:lang w:val="cs-CZ"/>
              </w:rPr>
              <w:t>jednotlivé kroky</w:t>
            </w:r>
            <w:r w:rsidR="00034AC1">
              <w:rPr>
                <w:rFonts w:ascii="Arial" w:hAnsi="Arial" w:cs="Arial"/>
                <w:lang w:val="cs-CZ"/>
              </w:rPr>
              <w:t>)</w:t>
            </w:r>
          </w:p>
        </w:tc>
        <w:tc>
          <w:tcPr>
            <w:tcW w:w="4531" w:type="dxa"/>
          </w:tcPr>
          <w:p w14:paraId="7CE04B25" w14:textId="77777777" w:rsidR="00951950" w:rsidRPr="00951950" w:rsidRDefault="00951950" w:rsidP="0083225F">
            <w:pPr>
              <w:ind w:right="567"/>
              <w:rPr>
                <w:rFonts w:ascii="Arial" w:hAnsi="Arial" w:cs="Arial"/>
                <w:b/>
                <w:lang w:val="cs-CZ"/>
              </w:rPr>
            </w:pPr>
          </w:p>
        </w:tc>
      </w:tr>
      <w:tr w:rsidR="00951950" w:rsidRPr="00951950" w14:paraId="1D03ED5D" w14:textId="77777777" w:rsidTr="00464EA9">
        <w:tc>
          <w:tcPr>
            <w:tcW w:w="4531" w:type="dxa"/>
          </w:tcPr>
          <w:p w14:paraId="47602BE5" w14:textId="4985C78A" w:rsidR="00951950" w:rsidRPr="00951950" w:rsidRDefault="000A5369" w:rsidP="00676CD6">
            <w:pPr>
              <w:ind w:right="34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Léková forma a </w:t>
            </w:r>
            <w:r w:rsidR="007F01B6">
              <w:rPr>
                <w:rFonts w:ascii="Arial" w:hAnsi="Arial" w:cs="Arial"/>
                <w:lang w:val="cs-CZ"/>
              </w:rPr>
              <w:t>síla</w:t>
            </w:r>
          </w:p>
        </w:tc>
        <w:tc>
          <w:tcPr>
            <w:tcW w:w="4531" w:type="dxa"/>
          </w:tcPr>
          <w:p w14:paraId="4F80D8A4" w14:textId="77777777" w:rsidR="00951950" w:rsidRPr="00951950" w:rsidRDefault="00951950" w:rsidP="0083225F">
            <w:pPr>
              <w:ind w:right="567"/>
              <w:rPr>
                <w:rFonts w:ascii="Arial" w:hAnsi="Arial" w:cs="Arial"/>
                <w:b/>
                <w:lang w:val="cs-CZ"/>
              </w:rPr>
            </w:pPr>
          </w:p>
        </w:tc>
      </w:tr>
      <w:tr w:rsidR="00951950" w:rsidRPr="00951950" w14:paraId="6B46842E" w14:textId="77777777" w:rsidTr="00464EA9">
        <w:tc>
          <w:tcPr>
            <w:tcW w:w="4531" w:type="dxa"/>
          </w:tcPr>
          <w:p w14:paraId="3AB5BDD6" w14:textId="2C44E675" w:rsidR="00951950" w:rsidRPr="00951950" w:rsidRDefault="007F01B6" w:rsidP="00676CD6">
            <w:pPr>
              <w:ind w:right="34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Cesta podání</w:t>
            </w:r>
          </w:p>
        </w:tc>
        <w:tc>
          <w:tcPr>
            <w:tcW w:w="4531" w:type="dxa"/>
          </w:tcPr>
          <w:p w14:paraId="6940854B" w14:textId="77777777" w:rsidR="00951950" w:rsidRPr="00951950" w:rsidRDefault="00951950" w:rsidP="0083225F">
            <w:pPr>
              <w:ind w:right="567"/>
              <w:rPr>
                <w:rFonts w:ascii="Arial" w:hAnsi="Arial" w:cs="Arial"/>
                <w:b/>
                <w:lang w:val="cs-CZ"/>
              </w:rPr>
            </w:pPr>
          </w:p>
        </w:tc>
      </w:tr>
      <w:tr w:rsidR="00951950" w:rsidRPr="00951950" w14:paraId="16CCCFF1" w14:textId="77777777" w:rsidTr="00464EA9">
        <w:tc>
          <w:tcPr>
            <w:tcW w:w="4531" w:type="dxa"/>
          </w:tcPr>
          <w:p w14:paraId="0B49D52C" w14:textId="4A45CDD9" w:rsidR="00951950" w:rsidRPr="00951950" w:rsidRDefault="007F01B6" w:rsidP="00676CD6">
            <w:pPr>
              <w:ind w:right="34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Informace o </w:t>
            </w:r>
            <w:r w:rsidR="000B40F2">
              <w:rPr>
                <w:rFonts w:ascii="Arial" w:hAnsi="Arial" w:cs="Arial"/>
                <w:lang w:val="cs-CZ"/>
              </w:rPr>
              <w:t>dávkování a dávkovacím schématu (v případě opakovaného dávkování)</w:t>
            </w:r>
          </w:p>
        </w:tc>
        <w:tc>
          <w:tcPr>
            <w:tcW w:w="4531" w:type="dxa"/>
          </w:tcPr>
          <w:p w14:paraId="2A83A139" w14:textId="77777777" w:rsidR="00951950" w:rsidRPr="00951950" w:rsidRDefault="00951950" w:rsidP="0083225F">
            <w:pPr>
              <w:ind w:right="567"/>
              <w:rPr>
                <w:rFonts w:ascii="Arial" w:hAnsi="Arial" w:cs="Arial"/>
                <w:b/>
                <w:lang w:val="cs-CZ"/>
              </w:rPr>
            </w:pPr>
          </w:p>
        </w:tc>
      </w:tr>
      <w:tr w:rsidR="00951950" w:rsidRPr="00951950" w14:paraId="47B963AF" w14:textId="77777777" w:rsidTr="00464EA9">
        <w:tc>
          <w:tcPr>
            <w:tcW w:w="4531" w:type="dxa"/>
          </w:tcPr>
          <w:p w14:paraId="4A5207EC" w14:textId="1624DA64" w:rsidR="00951950" w:rsidRPr="00951950" w:rsidRDefault="000B40F2" w:rsidP="00E2787D">
            <w:pPr>
              <w:ind w:right="34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Informace o </w:t>
            </w:r>
            <w:r w:rsidR="00D031A7">
              <w:rPr>
                <w:rFonts w:ascii="Arial" w:hAnsi="Arial" w:cs="Arial"/>
                <w:lang w:val="cs-CZ"/>
              </w:rPr>
              <w:t xml:space="preserve">jiné </w:t>
            </w:r>
            <w:r w:rsidR="007C4A4A">
              <w:rPr>
                <w:rFonts w:ascii="Arial" w:hAnsi="Arial" w:cs="Arial"/>
                <w:lang w:val="cs-CZ"/>
              </w:rPr>
              <w:t>současně probíhající léčbě, která</w:t>
            </w:r>
            <w:r w:rsidR="00D031A7">
              <w:rPr>
                <w:rFonts w:ascii="Arial" w:hAnsi="Arial" w:cs="Arial"/>
                <w:lang w:val="cs-CZ"/>
              </w:rPr>
              <w:t xml:space="preserve"> by mohla ovlivnit vylučování klinického</w:t>
            </w:r>
            <w:r w:rsidR="00676CD6">
              <w:rPr>
                <w:rFonts w:ascii="Arial" w:hAnsi="Arial" w:cs="Arial"/>
                <w:lang w:val="cs-CZ"/>
              </w:rPr>
              <w:t xml:space="preserve"> </w:t>
            </w:r>
            <w:r w:rsidR="00D031A7">
              <w:rPr>
                <w:rFonts w:ascii="Arial" w:hAnsi="Arial" w:cs="Arial"/>
                <w:lang w:val="cs-CZ"/>
              </w:rPr>
              <w:t xml:space="preserve">vektoru nebo rizika pro životní prostředí (např. podávání laxativ, podání léčivého přípravku, který by mohl zvýšit replikační aktivitu </w:t>
            </w:r>
            <w:r w:rsidR="00676CD6">
              <w:rPr>
                <w:rFonts w:ascii="Arial" w:hAnsi="Arial" w:cs="Arial"/>
                <w:lang w:val="cs-CZ"/>
              </w:rPr>
              <w:t xml:space="preserve">klinického </w:t>
            </w:r>
            <w:r w:rsidR="00D031A7">
              <w:rPr>
                <w:rFonts w:ascii="Arial" w:hAnsi="Arial" w:cs="Arial"/>
                <w:lang w:val="cs-CZ"/>
              </w:rPr>
              <w:t>vektoru, podání léčivého přípravku na bázi plazmidu)</w:t>
            </w:r>
          </w:p>
        </w:tc>
        <w:tc>
          <w:tcPr>
            <w:tcW w:w="4531" w:type="dxa"/>
          </w:tcPr>
          <w:p w14:paraId="4806CB7D" w14:textId="77777777" w:rsidR="00951950" w:rsidRPr="00951950" w:rsidRDefault="00951950" w:rsidP="0083225F">
            <w:pPr>
              <w:ind w:right="567"/>
              <w:rPr>
                <w:rFonts w:ascii="Arial" w:hAnsi="Arial" w:cs="Arial"/>
                <w:b/>
                <w:lang w:val="cs-CZ"/>
              </w:rPr>
            </w:pPr>
          </w:p>
        </w:tc>
      </w:tr>
    </w:tbl>
    <w:p w14:paraId="1E9BF068" w14:textId="77777777" w:rsidR="00951950" w:rsidRPr="00951950" w:rsidRDefault="00951950" w:rsidP="0083225F">
      <w:pPr>
        <w:ind w:right="567"/>
        <w:rPr>
          <w:rFonts w:ascii="Arial" w:hAnsi="Arial" w:cs="Arial"/>
          <w:b/>
        </w:rPr>
      </w:pPr>
    </w:p>
    <w:p w14:paraId="53F94EF4" w14:textId="2D97CED8" w:rsidR="00CB374D" w:rsidRDefault="007F087D" w:rsidP="007662FC">
      <w:pPr>
        <w:ind w:righ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3.6. </w:t>
      </w:r>
      <w:r w:rsidR="00206A41">
        <w:rPr>
          <w:rFonts w:ascii="Arial" w:hAnsi="Arial" w:cs="Arial"/>
          <w:b/>
        </w:rPr>
        <w:t>Preventivní opatření proti</w:t>
      </w:r>
      <w:r>
        <w:rPr>
          <w:rFonts w:ascii="Arial" w:hAnsi="Arial" w:cs="Arial"/>
          <w:b/>
        </w:rPr>
        <w:t xml:space="preserve"> šíření </w:t>
      </w:r>
      <w:r w:rsidR="009C218E">
        <w:rPr>
          <w:rFonts w:ascii="Arial" w:hAnsi="Arial" w:cs="Arial"/>
          <w:b/>
        </w:rPr>
        <w:t xml:space="preserve">klinického vektoru </w:t>
      </w:r>
      <w:r>
        <w:rPr>
          <w:rFonts w:ascii="Arial" w:hAnsi="Arial" w:cs="Arial"/>
          <w:b/>
        </w:rPr>
        <w:t>do životního prostředí</w:t>
      </w:r>
    </w:p>
    <w:p w14:paraId="1E56C67A" w14:textId="731D3520" w:rsidR="00CB374D" w:rsidRDefault="007F087D" w:rsidP="00F541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a) Opatření aplikovaná při rekonstituci (pokud se provádí), </w:t>
      </w:r>
      <w:r w:rsidR="00AC2C9B">
        <w:rPr>
          <w:rFonts w:ascii="Arial" w:hAnsi="Arial" w:cs="Arial"/>
          <w:b/>
        </w:rPr>
        <w:t xml:space="preserve">při </w:t>
      </w:r>
      <w:r>
        <w:rPr>
          <w:rFonts w:ascii="Arial" w:hAnsi="Arial" w:cs="Arial"/>
          <w:b/>
        </w:rPr>
        <w:t>dalším zacházení s léčivým přípravkem a při jeho podání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087D" w14:paraId="51142AB0" w14:textId="77777777" w:rsidTr="007F087D">
        <w:tc>
          <w:tcPr>
            <w:tcW w:w="9062" w:type="dxa"/>
          </w:tcPr>
          <w:p w14:paraId="0DB678B5" w14:textId="77777777" w:rsidR="007F087D" w:rsidRDefault="007F087D" w:rsidP="0083225F">
            <w:pPr>
              <w:ind w:right="567"/>
              <w:rPr>
                <w:rFonts w:ascii="Arial" w:hAnsi="Arial" w:cs="Arial"/>
                <w:b/>
              </w:rPr>
            </w:pPr>
          </w:p>
          <w:p w14:paraId="46A8B428" w14:textId="77777777" w:rsidR="007F087D" w:rsidRDefault="007F087D" w:rsidP="0083225F">
            <w:pPr>
              <w:ind w:right="567"/>
              <w:rPr>
                <w:rFonts w:ascii="Arial" w:hAnsi="Arial" w:cs="Arial"/>
                <w:b/>
              </w:rPr>
            </w:pPr>
          </w:p>
        </w:tc>
      </w:tr>
    </w:tbl>
    <w:p w14:paraId="3F02CC34" w14:textId="77777777" w:rsidR="007F087D" w:rsidRDefault="007F087D" w:rsidP="0083225F">
      <w:pPr>
        <w:ind w:right="567"/>
        <w:rPr>
          <w:rFonts w:ascii="Arial" w:hAnsi="Arial" w:cs="Arial"/>
          <w:b/>
        </w:rPr>
      </w:pPr>
    </w:p>
    <w:p w14:paraId="2C417845" w14:textId="69DF2659" w:rsidR="007F087D" w:rsidRDefault="000E1FB3" w:rsidP="0083225F">
      <w:pPr>
        <w:ind w:righ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b) Osobní ochranné prostředky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1FB3" w14:paraId="1053081C" w14:textId="77777777" w:rsidTr="000E1FB3">
        <w:tc>
          <w:tcPr>
            <w:tcW w:w="9062" w:type="dxa"/>
          </w:tcPr>
          <w:p w14:paraId="5C6ADF54" w14:textId="77777777" w:rsidR="000E1FB3" w:rsidRDefault="000E1FB3" w:rsidP="0083225F">
            <w:pPr>
              <w:ind w:right="567"/>
              <w:rPr>
                <w:rFonts w:ascii="Arial" w:hAnsi="Arial" w:cs="Arial"/>
                <w:b/>
              </w:rPr>
            </w:pPr>
          </w:p>
          <w:p w14:paraId="6B64AD23" w14:textId="77777777" w:rsidR="000E1FB3" w:rsidRDefault="000E1FB3" w:rsidP="0083225F">
            <w:pPr>
              <w:ind w:right="567"/>
              <w:rPr>
                <w:rFonts w:ascii="Arial" w:hAnsi="Arial" w:cs="Arial"/>
                <w:b/>
              </w:rPr>
            </w:pPr>
          </w:p>
        </w:tc>
      </w:tr>
    </w:tbl>
    <w:p w14:paraId="3F5B9CC7" w14:textId="77777777" w:rsidR="007F087D" w:rsidRDefault="007F087D" w:rsidP="0083225F">
      <w:pPr>
        <w:ind w:right="567"/>
        <w:rPr>
          <w:rFonts w:ascii="Arial" w:hAnsi="Arial" w:cs="Arial"/>
          <w:b/>
        </w:rPr>
      </w:pPr>
    </w:p>
    <w:p w14:paraId="4747DF1C" w14:textId="1EDAE3D4" w:rsidR="00A10D8F" w:rsidRDefault="00A10D8F" w:rsidP="00F54172">
      <w:pPr>
        <w:jc w:val="both"/>
        <w:rPr>
          <w:rFonts w:ascii="Arial" w:hAnsi="Arial" w:cs="Arial"/>
          <w:b/>
        </w:rPr>
      </w:pPr>
      <w:r w:rsidRPr="00AC2C9B">
        <w:rPr>
          <w:rFonts w:ascii="Arial" w:hAnsi="Arial" w:cs="Arial"/>
          <w:b/>
        </w:rPr>
        <w:t xml:space="preserve">c) </w:t>
      </w:r>
      <w:r w:rsidR="00AC2C9B" w:rsidRPr="00AC2C9B">
        <w:rPr>
          <w:rFonts w:ascii="Arial" w:hAnsi="Arial" w:cs="Arial"/>
          <w:b/>
        </w:rPr>
        <w:t xml:space="preserve">Opatření k dekontaminaci a čištění po podání léčivého přípravku nebo v případě </w:t>
      </w:r>
      <w:r w:rsidR="00AC2C9B">
        <w:rPr>
          <w:rFonts w:ascii="Arial" w:hAnsi="Arial" w:cs="Arial"/>
          <w:b/>
        </w:rPr>
        <w:t xml:space="preserve">náhodného rozlití </w:t>
      </w:r>
      <w:r w:rsidR="00DA270C">
        <w:rPr>
          <w:rFonts w:ascii="Arial" w:hAnsi="Arial" w:cs="Arial"/>
          <w:b/>
        </w:rPr>
        <w:t>nebo</w:t>
      </w:r>
      <w:r w:rsidR="00AC2C9B">
        <w:rPr>
          <w:rFonts w:ascii="Arial" w:hAnsi="Arial" w:cs="Arial"/>
          <w:b/>
        </w:rPr>
        <w:t xml:space="preserve"> úniku</w:t>
      </w:r>
      <w:r w:rsidR="007C4A4A">
        <w:rPr>
          <w:rFonts w:ascii="Arial" w:hAnsi="Arial" w:cs="Arial"/>
          <w:b/>
        </w:rPr>
        <w:t xml:space="preserve"> virového vektoru</w:t>
      </w:r>
      <w:r w:rsidR="00AC2C9B">
        <w:rPr>
          <w:rFonts w:ascii="Arial" w:hAnsi="Arial" w:cs="Arial"/>
          <w:b/>
        </w:rPr>
        <w:t xml:space="preserve"> (tj. </w:t>
      </w:r>
      <w:r w:rsidR="00452588">
        <w:rPr>
          <w:rFonts w:ascii="Arial" w:hAnsi="Arial" w:cs="Arial"/>
          <w:b/>
        </w:rPr>
        <w:t xml:space="preserve">postupy </w:t>
      </w:r>
      <w:r w:rsidR="00AC2C9B">
        <w:rPr>
          <w:rFonts w:ascii="Arial" w:hAnsi="Arial" w:cs="Arial"/>
          <w:b/>
        </w:rPr>
        <w:t xml:space="preserve">dekontaminace a čištění materiálů, povrchů a prostor, které mohly být kontaminovány). </w:t>
      </w:r>
      <w:r w:rsidR="00F52D7E">
        <w:rPr>
          <w:rFonts w:ascii="Arial" w:hAnsi="Arial" w:cs="Arial"/>
          <w:b/>
        </w:rPr>
        <w:t>U</w:t>
      </w:r>
      <w:r w:rsidR="007C4A4A">
        <w:rPr>
          <w:rFonts w:ascii="Arial" w:hAnsi="Arial" w:cs="Arial"/>
          <w:b/>
        </w:rPr>
        <w:t xml:space="preserve"> </w:t>
      </w:r>
      <w:r w:rsidR="00452588">
        <w:rPr>
          <w:rFonts w:ascii="Arial" w:hAnsi="Arial" w:cs="Arial"/>
          <w:b/>
        </w:rPr>
        <w:t>desinfekčních postupů</w:t>
      </w:r>
      <w:r w:rsidR="00F52D7E">
        <w:rPr>
          <w:rFonts w:ascii="Arial" w:hAnsi="Arial" w:cs="Arial"/>
          <w:b/>
        </w:rPr>
        <w:t>, které budou použity,</w:t>
      </w:r>
      <w:r w:rsidR="00452588">
        <w:rPr>
          <w:rFonts w:ascii="Arial" w:hAnsi="Arial" w:cs="Arial"/>
          <w:b/>
        </w:rPr>
        <w:t xml:space="preserve"> by</w:t>
      </w:r>
      <w:r w:rsidR="00F52D7E">
        <w:rPr>
          <w:rFonts w:ascii="Arial" w:hAnsi="Arial" w:cs="Arial"/>
          <w:b/>
        </w:rPr>
        <w:t xml:space="preserve"> též mělo být </w:t>
      </w:r>
      <w:r w:rsidR="007C4A4A">
        <w:rPr>
          <w:rFonts w:ascii="Arial" w:hAnsi="Arial" w:cs="Arial"/>
          <w:b/>
        </w:rPr>
        <w:t>doložen</w:t>
      </w:r>
      <w:r w:rsidR="00F52D7E">
        <w:rPr>
          <w:rFonts w:ascii="Arial" w:hAnsi="Arial" w:cs="Arial"/>
          <w:b/>
        </w:rPr>
        <w:t>o, že dostatečně účinně působí</w:t>
      </w:r>
      <w:r w:rsidR="00452588">
        <w:rPr>
          <w:rFonts w:ascii="Arial" w:hAnsi="Arial" w:cs="Arial"/>
          <w:b/>
        </w:rPr>
        <w:t xml:space="preserve"> na předmětný</w:t>
      </w:r>
      <w:r w:rsidR="007C4A4A">
        <w:rPr>
          <w:rFonts w:ascii="Arial" w:hAnsi="Arial" w:cs="Arial"/>
          <w:b/>
        </w:rPr>
        <w:t xml:space="preserve"> </w:t>
      </w:r>
      <w:r w:rsidR="00DA270C">
        <w:rPr>
          <w:rFonts w:ascii="Arial" w:hAnsi="Arial" w:cs="Arial"/>
          <w:b/>
        </w:rPr>
        <w:t xml:space="preserve">klinický </w:t>
      </w:r>
      <w:r w:rsidR="00452588">
        <w:rPr>
          <w:rFonts w:ascii="Arial" w:hAnsi="Arial" w:cs="Arial"/>
          <w:b/>
        </w:rPr>
        <w:t>vektor.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2588" w14:paraId="518DB7B7" w14:textId="77777777" w:rsidTr="00452588">
        <w:tc>
          <w:tcPr>
            <w:tcW w:w="9062" w:type="dxa"/>
          </w:tcPr>
          <w:p w14:paraId="44CDC7C3" w14:textId="77777777" w:rsidR="00452588" w:rsidRDefault="00452588" w:rsidP="00F54172">
            <w:pPr>
              <w:rPr>
                <w:rFonts w:ascii="Arial" w:hAnsi="Arial" w:cs="Arial"/>
                <w:b/>
              </w:rPr>
            </w:pPr>
          </w:p>
          <w:p w14:paraId="53B13D69" w14:textId="77777777" w:rsidR="00452588" w:rsidRDefault="00452588" w:rsidP="00F54172">
            <w:pPr>
              <w:rPr>
                <w:rFonts w:ascii="Arial" w:hAnsi="Arial" w:cs="Arial"/>
                <w:b/>
              </w:rPr>
            </w:pPr>
          </w:p>
        </w:tc>
      </w:tr>
    </w:tbl>
    <w:p w14:paraId="0C5579FF" w14:textId="77777777" w:rsidR="00452588" w:rsidRDefault="00452588" w:rsidP="00F54172">
      <w:pPr>
        <w:rPr>
          <w:rFonts w:ascii="Arial" w:hAnsi="Arial" w:cs="Arial"/>
          <w:b/>
        </w:rPr>
      </w:pPr>
    </w:p>
    <w:p w14:paraId="3C9B1ABF" w14:textId="77777777" w:rsidR="00452588" w:rsidRDefault="00452588" w:rsidP="00F541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d) Odstranění nebo inaktivace zbytků léčivého přípravku po skončení klinického 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003D" w14:paraId="24B60375" w14:textId="77777777" w:rsidTr="00D3003D">
        <w:tc>
          <w:tcPr>
            <w:tcW w:w="9062" w:type="dxa"/>
          </w:tcPr>
          <w:p w14:paraId="75AF784A" w14:textId="77777777" w:rsidR="00D3003D" w:rsidRDefault="00D3003D" w:rsidP="00F54172">
            <w:pPr>
              <w:rPr>
                <w:rFonts w:ascii="Arial" w:hAnsi="Arial" w:cs="Arial"/>
                <w:b/>
              </w:rPr>
            </w:pPr>
          </w:p>
          <w:p w14:paraId="7F16B1F5" w14:textId="77777777" w:rsidR="00D3003D" w:rsidRDefault="00D3003D" w:rsidP="00F54172">
            <w:pPr>
              <w:rPr>
                <w:rFonts w:ascii="Arial" w:hAnsi="Arial" w:cs="Arial"/>
                <w:b/>
              </w:rPr>
            </w:pPr>
          </w:p>
        </w:tc>
      </w:tr>
    </w:tbl>
    <w:p w14:paraId="25756D57" w14:textId="255DEEC0" w:rsidR="00452588" w:rsidRDefault="00452588" w:rsidP="00F541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B83AFCC" w14:textId="0921E209" w:rsidR="00452588" w:rsidRDefault="00D3003D" w:rsidP="00F541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e) Nakládání s odpady (včetně dekontaminace a odstranění potenciálně kontaminovaného odpadu, </w:t>
      </w:r>
      <w:r w:rsidR="00BE7FAC">
        <w:rPr>
          <w:rFonts w:ascii="Arial" w:hAnsi="Arial" w:cs="Arial"/>
          <w:b/>
        </w:rPr>
        <w:t>který</w:t>
      </w:r>
      <w:r>
        <w:rPr>
          <w:rFonts w:ascii="Arial" w:hAnsi="Arial" w:cs="Arial"/>
          <w:b/>
        </w:rPr>
        <w:t xml:space="preserve"> vzniká mimo pracoviště klinického hodnocení</w:t>
      </w:r>
      <w:r w:rsidR="00CB3CDC">
        <w:rPr>
          <w:rFonts w:ascii="Arial" w:hAnsi="Arial" w:cs="Arial"/>
          <w:b/>
        </w:rPr>
        <w:t>, pokud ke vzniku takového</w:t>
      </w:r>
      <w:r w:rsidR="00921D3D">
        <w:rPr>
          <w:rFonts w:ascii="Arial" w:hAnsi="Arial" w:cs="Arial"/>
          <w:b/>
        </w:rPr>
        <w:t xml:space="preserve"> </w:t>
      </w:r>
      <w:r w:rsidR="00CB3CDC">
        <w:rPr>
          <w:rFonts w:ascii="Arial" w:hAnsi="Arial" w:cs="Arial"/>
          <w:b/>
        </w:rPr>
        <w:t>odpadu</w:t>
      </w:r>
      <w:r w:rsidR="00BE7FAC">
        <w:rPr>
          <w:rFonts w:ascii="Arial" w:hAnsi="Arial" w:cs="Arial"/>
          <w:b/>
        </w:rPr>
        <w:t xml:space="preserve"> dochází</w:t>
      </w:r>
      <w:r>
        <w:rPr>
          <w:rFonts w:ascii="Arial" w:hAnsi="Arial" w:cs="Arial"/>
          <w:b/>
        </w:rPr>
        <w:t xml:space="preserve">). Uveďte též subjekt zodpovědný za </w:t>
      </w:r>
      <w:r w:rsidR="00921D3D">
        <w:rPr>
          <w:rFonts w:ascii="Arial" w:hAnsi="Arial" w:cs="Arial"/>
          <w:b/>
        </w:rPr>
        <w:t>odstranění</w:t>
      </w:r>
      <w:r>
        <w:rPr>
          <w:rFonts w:ascii="Arial" w:hAnsi="Arial" w:cs="Arial"/>
          <w:b/>
        </w:rPr>
        <w:t xml:space="preserve"> odpadu.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1890" w14:paraId="1155A0E5" w14:textId="77777777" w:rsidTr="00F71890">
        <w:tc>
          <w:tcPr>
            <w:tcW w:w="9062" w:type="dxa"/>
          </w:tcPr>
          <w:p w14:paraId="1D0A1E60" w14:textId="77777777" w:rsidR="00F71890" w:rsidRDefault="00F71890" w:rsidP="0083225F">
            <w:pPr>
              <w:ind w:right="567"/>
              <w:rPr>
                <w:rFonts w:ascii="Arial" w:hAnsi="Arial" w:cs="Arial"/>
                <w:b/>
              </w:rPr>
            </w:pPr>
          </w:p>
          <w:p w14:paraId="7CD84ED8" w14:textId="77777777" w:rsidR="00F71890" w:rsidRDefault="00F71890" w:rsidP="0083225F">
            <w:pPr>
              <w:ind w:right="567"/>
              <w:rPr>
                <w:rFonts w:ascii="Arial" w:hAnsi="Arial" w:cs="Arial"/>
                <w:b/>
              </w:rPr>
            </w:pPr>
          </w:p>
        </w:tc>
      </w:tr>
    </w:tbl>
    <w:p w14:paraId="389A6313" w14:textId="77777777" w:rsidR="007F087D" w:rsidRDefault="007F087D" w:rsidP="0083225F">
      <w:pPr>
        <w:ind w:right="567"/>
        <w:rPr>
          <w:rFonts w:ascii="Arial" w:hAnsi="Arial" w:cs="Arial"/>
          <w:b/>
        </w:rPr>
      </w:pPr>
    </w:p>
    <w:p w14:paraId="428BFD8B" w14:textId="642E3F58" w:rsidR="00AC2C9B" w:rsidRDefault="00F71890" w:rsidP="00F541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f) </w:t>
      </w:r>
      <w:r w:rsidR="003F3741">
        <w:rPr>
          <w:rFonts w:ascii="Arial" w:hAnsi="Arial" w:cs="Arial"/>
          <w:b/>
        </w:rPr>
        <w:t>Budou</w:t>
      </w:r>
      <w:r>
        <w:rPr>
          <w:rFonts w:ascii="Arial" w:hAnsi="Arial" w:cs="Arial"/>
          <w:b/>
        </w:rPr>
        <w:t xml:space="preserve"> </w:t>
      </w:r>
      <w:r w:rsidR="003F3741">
        <w:rPr>
          <w:rFonts w:ascii="Arial" w:hAnsi="Arial" w:cs="Arial"/>
          <w:b/>
        </w:rPr>
        <w:t xml:space="preserve">při výběru subjektů klinického hodnocení </w:t>
      </w:r>
      <w:r>
        <w:rPr>
          <w:rFonts w:ascii="Arial" w:hAnsi="Arial" w:cs="Arial"/>
          <w:b/>
        </w:rPr>
        <w:t xml:space="preserve">použita nějaká </w:t>
      </w:r>
      <w:r w:rsidR="003F3741">
        <w:rPr>
          <w:rFonts w:ascii="Arial" w:hAnsi="Arial" w:cs="Arial"/>
          <w:b/>
        </w:rPr>
        <w:t xml:space="preserve">vyřazovací </w:t>
      </w:r>
      <w:r>
        <w:rPr>
          <w:rFonts w:ascii="Arial" w:hAnsi="Arial" w:cs="Arial"/>
          <w:b/>
        </w:rPr>
        <w:t>kritéria</w:t>
      </w:r>
      <w:r w:rsidR="003F3741">
        <w:rPr>
          <w:rFonts w:ascii="Arial" w:hAnsi="Arial" w:cs="Arial"/>
          <w:b/>
        </w:rPr>
        <w:t xml:space="preserve"> se vztahem k rizikům pro životní prostředí</w:t>
      </w:r>
      <w:r>
        <w:rPr>
          <w:rFonts w:ascii="Arial" w:hAnsi="Arial" w:cs="Arial"/>
          <w:b/>
        </w:rPr>
        <w:t xml:space="preserve">? </w:t>
      </w:r>
      <w:r w:rsidR="00E63F57">
        <w:rPr>
          <w:rFonts w:ascii="Arial" w:hAnsi="Arial" w:cs="Arial"/>
          <w:b/>
        </w:rPr>
        <w:t>Budou pro subjekty klinického hodnocení platit nějaká omezení po podání léčivého přípravku</w:t>
      </w:r>
      <w:r w:rsidR="003F3741">
        <w:rPr>
          <w:rFonts w:ascii="Arial" w:hAnsi="Arial" w:cs="Arial"/>
          <w:b/>
        </w:rPr>
        <w:t>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7DCF" w14:paraId="3AE3B1E9" w14:textId="77777777" w:rsidTr="00F57DCF">
        <w:tc>
          <w:tcPr>
            <w:tcW w:w="9062" w:type="dxa"/>
          </w:tcPr>
          <w:p w14:paraId="4C2D12D5" w14:textId="77777777" w:rsidR="00F57DCF" w:rsidRDefault="00F57DCF" w:rsidP="00F54172">
            <w:pPr>
              <w:rPr>
                <w:rFonts w:ascii="Arial" w:hAnsi="Arial" w:cs="Arial"/>
                <w:b/>
              </w:rPr>
            </w:pPr>
          </w:p>
          <w:p w14:paraId="7D9AE8D8" w14:textId="77777777" w:rsidR="00F57DCF" w:rsidRDefault="00F57DCF" w:rsidP="00F54172">
            <w:pPr>
              <w:rPr>
                <w:rFonts w:ascii="Arial" w:hAnsi="Arial" w:cs="Arial"/>
                <w:b/>
              </w:rPr>
            </w:pPr>
          </w:p>
        </w:tc>
      </w:tr>
    </w:tbl>
    <w:p w14:paraId="0F8A8D26" w14:textId="77777777" w:rsidR="00AC2C9B" w:rsidRDefault="00AC2C9B" w:rsidP="00F54172">
      <w:pPr>
        <w:rPr>
          <w:rFonts w:ascii="Arial" w:hAnsi="Arial" w:cs="Arial"/>
          <w:b/>
        </w:rPr>
      </w:pPr>
    </w:p>
    <w:p w14:paraId="78385163" w14:textId="735280EA" w:rsidR="00F57DCF" w:rsidRDefault="00F57DCF" w:rsidP="00F541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g) </w:t>
      </w:r>
      <w:r w:rsidR="00CA72DD">
        <w:rPr>
          <w:rFonts w:ascii="Arial" w:hAnsi="Arial" w:cs="Arial"/>
          <w:b/>
        </w:rPr>
        <w:t xml:space="preserve">Doporučení </w:t>
      </w:r>
      <w:r w:rsidR="00571012">
        <w:rPr>
          <w:rFonts w:ascii="Arial" w:hAnsi="Arial" w:cs="Arial"/>
          <w:b/>
        </w:rPr>
        <w:t>daná</w:t>
      </w:r>
      <w:r w:rsidR="00F82419">
        <w:rPr>
          <w:rFonts w:ascii="Arial" w:hAnsi="Arial" w:cs="Arial"/>
          <w:b/>
        </w:rPr>
        <w:t xml:space="preserve"> subjektům klinického hodnocení</w:t>
      </w:r>
      <w:r w:rsidR="000F7BAD">
        <w:rPr>
          <w:rFonts w:ascii="Arial" w:hAnsi="Arial" w:cs="Arial"/>
          <w:b/>
        </w:rPr>
        <w:t xml:space="preserve">, aby </w:t>
      </w:r>
      <w:r w:rsidR="00526791">
        <w:rPr>
          <w:rFonts w:ascii="Arial" w:hAnsi="Arial" w:cs="Arial"/>
          <w:b/>
        </w:rPr>
        <w:t>předešli</w:t>
      </w:r>
      <w:r w:rsidR="00F82419">
        <w:rPr>
          <w:rFonts w:ascii="Arial" w:hAnsi="Arial" w:cs="Arial"/>
          <w:b/>
        </w:rPr>
        <w:t xml:space="preserve"> šíření </w:t>
      </w:r>
      <w:r w:rsidR="00CD25AE">
        <w:rPr>
          <w:rFonts w:ascii="Arial" w:hAnsi="Arial" w:cs="Arial"/>
          <w:b/>
        </w:rPr>
        <w:t xml:space="preserve">klinického </w:t>
      </w:r>
      <w:r w:rsidR="00F82419">
        <w:rPr>
          <w:rFonts w:ascii="Arial" w:hAnsi="Arial" w:cs="Arial"/>
          <w:b/>
        </w:rPr>
        <w:t>vektoru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2419" w14:paraId="1B037E6F" w14:textId="77777777" w:rsidTr="00F82419">
        <w:tc>
          <w:tcPr>
            <w:tcW w:w="9062" w:type="dxa"/>
          </w:tcPr>
          <w:p w14:paraId="70162A09" w14:textId="77777777" w:rsidR="00F82419" w:rsidRDefault="00F82419" w:rsidP="00F54172">
            <w:pPr>
              <w:jc w:val="both"/>
              <w:rPr>
                <w:rFonts w:ascii="Arial" w:hAnsi="Arial" w:cs="Arial"/>
                <w:b/>
              </w:rPr>
            </w:pPr>
          </w:p>
          <w:p w14:paraId="6789580B" w14:textId="77777777" w:rsidR="00F82419" w:rsidRDefault="00F82419" w:rsidP="00F54172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155A180" w14:textId="77777777" w:rsidR="00AC2C9B" w:rsidRDefault="00AC2C9B" w:rsidP="00F54172">
      <w:pPr>
        <w:jc w:val="both"/>
        <w:rPr>
          <w:rFonts w:ascii="Arial" w:hAnsi="Arial" w:cs="Arial"/>
          <w:b/>
        </w:rPr>
      </w:pPr>
    </w:p>
    <w:p w14:paraId="63FC1942" w14:textId="15DE1C24" w:rsidR="001B76EB" w:rsidRDefault="001B76EB" w:rsidP="00F541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h) Doporučení, která se týkají případného darování krve, buněk, tkání nebo orgánů subjektem klinické</w:t>
      </w:r>
      <w:r w:rsidR="003D10F7">
        <w:rPr>
          <w:rFonts w:ascii="Arial" w:hAnsi="Arial" w:cs="Arial"/>
          <w:b/>
        </w:rPr>
        <w:t>ho 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76EB" w14:paraId="5A1C81C9" w14:textId="77777777" w:rsidTr="001B76EB">
        <w:tc>
          <w:tcPr>
            <w:tcW w:w="9062" w:type="dxa"/>
          </w:tcPr>
          <w:p w14:paraId="12ABEE7A" w14:textId="77777777" w:rsidR="001B76EB" w:rsidRDefault="001B76EB" w:rsidP="0083225F">
            <w:pPr>
              <w:ind w:right="567"/>
              <w:rPr>
                <w:rFonts w:ascii="Arial" w:hAnsi="Arial" w:cs="Arial"/>
                <w:b/>
              </w:rPr>
            </w:pPr>
          </w:p>
          <w:p w14:paraId="07D6E504" w14:textId="77777777" w:rsidR="001B76EB" w:rsidRDefault="001B76EB" w:rsidP="0083225F">
            <w:pPr>
              <w:ind w:right="567"/>
              <w:rPr>
                <w:rFonts w:ascii="Arial" w:hAnsi="Arial" w:cs="Arial"/>
                <w:b/>
              </w:rPr>
            </w:pPr>
          </w:p>
        </w:tc>
      </w:tr>
    </w:tbl>
    <w:p w14:paraId="5D219C44" w14:textId="77777777" w:rsidR="00AC2C9B" w:rsidRDefault="00AC2C9B" w:rsidP="0083225F">
      <w:pPr>
        <w:ind w:right="567"/>
        <w:rPr>
          <w:rFonts w:ascii="Arial" w:hAnsi="Arial" w:cs="Arial"/>
          <w:b/>
        </w:rPr>
      </w:pPr>
    </w:p>
    <w:p w14:paraId="68E87012" w14:textId="6AB357D2" w:rsidR="001B76EB" w:rsidRDefault="003D10F7" w:rsidP="0083225F">
      <w:pPr>
        <w:ind w:righ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i) Další opatření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10F7" w14:paraId="6895C82E" w14:textId="77777777" w:rsidTr="003D10F7">
        <w:tc>
          <w:tcPr>
            <w:tcW w:w="9062" w:type="dxa"/>
          </w:tcPr>
          <w:p w14:paraId="552D7FF3" w14:textId="77777777" w:rsidR="003D10F7" w:rsidRDefault="003D10F7" w:rsidP="0083225F">
            <w:pPr>
              <w:ind w:right="567"/>
              <w:rPr>
                <w:rFonts w:ascii="Arial" w:hAnsi="Arial" w:cs="Arial"/>
                <w:b/>
              </w:rPr>
            </w:pPr>
          </w:p>
          <w:p w14:paraId="22A9D67A" w14:textId="77777777" w:rsidR="003D10F7" w:rsidRDefault="003D10F7" w:rsidP="0083225F">
            <w:pPr>
              <w:ind w:right="567"/>
              <w:rPr>
                <w:rFonts w:ascii="Arial" w:hAnsi="Arial" w:cs="Arial"/>
                <w:b/>
              </w:rPr>
            </w:pPr>
          </w:p>
        </w:tc>
      </w:tr>
    </w:tbl>
    <w:p w14:paraId="06D66A29" w14:textId="77777777" w:rsidR="003D10F7" w:rsidRDefault="003D10F7" w:rsidP="0083225F">
      <w:pPr>
        <w:ind w:right="567"/>
        <w:rPr>
          <w:rFonts w:ascii="Arial" w:hAnsi="Arial" w:cs="Arial"/>
          <w:b/>
        </w:rPr>
      </w:pPr>
    </w:p>
    <w:p w14:paraId="4D92750D" w14:textId="4E3DF3F8" w:rsidR="003D10F7" w:rsidRDefault="003D10F7" w:rsidP="00F541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7. Odběry a následná analýza vzorků odebraných subjektům klinického hodnocení</w:t>
      </w:r>
    </w:p>
    <w:p w14:paraId="76554B18" w14:textId="5D6D2371" w:rsidR="003D10F7" w:rsidRPr="003D10F7" w:rsidRDefault="003D10F7" w:rsidP="00F54172">
      <w:pPr>
        <w:jc w:val="both"/>
        <w:rPr>
          <w:rFonts w:ascii="Arial" w:hAnsi="Arial" w:cs="Arial"/>
          <w:i/>
        </w:rPr>
      </w:pPr>
      <w:r w:rsidRPr="003D10F7">
        <w:rPr>
          <w:rFonts w:ascii="Arial" w:hAnsi="Arial" w:cs="Arial"/>
          <w:i/>
        </w:rPr>
        <w:t xml:space="preserve">Tato část se vyplňuje tehdy, když </w:t>
      </w:r>
      <w:r w:rsidR="00C61841">
        <w:rPr>
          <w:rFonts w:ascii="Arial" w:hAnsi="Arial" w:cs="Arial"/>
          <w:i/>
        </w:rPr>
        <w:t>budou</w:t>
      </w:r>
      <w:r w:rsidRPr="003D10F7">
        <w:rPr>
          <w:rFonts w:ascii="Arial" w:hAnsi="Arial" w:cs="Arial"/>
          <w:i/>
        </w:rPr>
        <w:t xml:space="preserve"> </w:t>
      </w:r>
      <w:r w:rsidR="00E2787D">
        <w:rPr>
          <w:rFonts w:ascii="Arial" w:hAnsi="Arial" w:cs="Arial"/>
          <w:i/>
        </w:rPr>
        <w:t>v souvislosti s klinickým hodnocením</w:t>
      </w:r>
      <w:r w:rsidR="00E2787D" w:rsidRPr="003D10F7">
        <w:rPr>
          <w:rFonts w:ascii="Arial" w:hAnsi="Arial" w:cs="Arial"/>
          <w:i/>
        </w:rPr>
        <w:t xml:space="preserve"> odebírány vzorky</w:t>
      </w:r>
      <w:r w:rsidRPr="003D10F7">
        <w:rPr>
          <w:rFonts w:ascii="Arial" w:hAnsi="Arial" w:cs="Arial"/>
          <w:i/>
        </w:rPr>
        <w:t xml:space="preserve">, které mohou obsahovat </w:t>
      </w:r>
      <w:r w:rsidR="00CD25AE">
        <w:rPr>
          <w:rFonts w:ascii="Arial" w:hAnsi="Arial" w:cs="Arial"/>
          <w:i/>
        </w:rPr>
        <w:t>geneticky modifikovaný organismus</w:t>
      </w:r>
      <w:r w:rsidRPr="003D10F7">
        <w:rPr>
          <w:rFonts w:ascii="Arial" w:hAnsi="Arial" w:cs="Arial"/>
          <w:i/>
        </w:rPr>
        <w:t>.</w:t>
      </w:r>
    </w:p>
    <w:p w14:paraId="6AD756F2" w14:textId="2BEA1171" w:rsidR="0083225F" w:rsidRDefault="0078453F" w:rsidP="00F54172">
      <w:pPr>
        <w:rPr>
          <w:rFonts w:ascii="Arial" w:hAnsi="Arial" w:cs="Arial"/>
          <w:b/>
        </w:rPr>
      </w:pPr>
      <w:r w:rsidRPr="0078453F">
        <w:rPr>
          <w:rFonts w:ascii="Arial" w:hAnsi="Arial" w:cs="Arial"/>
          <w:b/>
        </w:rPr>
        <w:t xml:space="preserve">a) </w:t>
      </w:r>
      <w:r>
        <w:rPr>
          <w:rFonts w:ascii="Arial" w:hAnsi="Arial" w:cs="Arial"/>
          <w:b/>
        </w:rPr>
        <w:t xml:space="preserve">Popište zacházení s odebranými vzorky, jejich </w:t>
      </w:r>
      <w:r w:rsidR="006A689C">
        <w:rPr>
          <w:rFonts w:ascii="Arial" w:hAnsi="Arial" w:cs="Arial"/>
          <w:b/>
        </w:rPr>
        <w:t>uchovávání</w:t>
      </w:r>
      <w:r>
        <w:rPr>
          <w:rFonts w:ascii="Arial" w:hAnsi="Arial" w:cs="Arial"/>
          <w:b/>
        </w:rPr>
        <w:t xml:space="preserve"> a přepravu</w:t>
      </w:r>
      <w:r w:rsidR="0074610D">
        <w:rPr>
          <w:rFonts w:ascii="Arial" w:hAnsi="Arial" w:cs="Arial"/>
          <w:b/>
        </w:rPr>
        <w:t>.</w:t>
      </w:r>
    </w:p>
    <w:p w14:paraId="5493E135" w14:textId="428A6FFE" w:rsidR="0078453F" w:rsidRDefault="0078453F" w:rsidP="00F54172">
      <w:pPr>
        <w:jc w:val="both"/>
        <w:rPr>
          <w:rFonts w:ascii="Arial" w:hAnsi="Arial" w:cs="Arial"/>
          <w:i/>
        </w:rPr>
      </w:pPr>
      <w:r w:rsidRPr="0078453F">
        <w:rPr>
          <w:rFonts w:ascii="Arial" w:hAnsi="Arial" w:cs="Arial"/>
          <w:i/>
        </w:rPr>
        <w:t xml:space="preserve">Pokud </w:t>
      </w:r>
      <w:r w:rsidR="0016229D">
        <w:rPr>
          <w:rFonts w:ascii="Arial" w:hAnsi="Arial" w:cs="Arial"/>
          <w:i/>
        </w:rPr>
        <w:t>budou</w:t>
      </w:r>
      <w:r>
        <w:rPr>
          <w:rFonts w:ascii="Arial" w:hAnsi="Arial" w:cs="Arial"/>
          <w:i/>
        </w:rPr>
        <w:t xml:space="preserve"> pro</w:t>
      </w:r>
      <w:r w:rsidRPr="0078453F">
        <w:rPr>
          <w:rFonts w:ascii="Arial" w:hAnsi="Arial" w:cs="Arial"/>
          <w:i/>
        </w:rPr>
        <w:t xml:space="preserve"> zacházení s odebranými vzorky</w:t>
      </w:r>
      <w:r w:rsidR="00F860E7">
        <w:rPr>
          <w:rFonts w:ascii="Arial" w:hAnsi="Arial" w:cs="Arial"/>
          <w:i/>
        </w:rPr>
        <w:t>, pro</w:t>
      </w:r>
      <w:r w:rsidRPr="0078453F">
        <w:rPr>
          <w:rFonts w:ascii="Arial" w:hAnsi="Arial" w:cs="Arial"/>
          <w:i/>
        </w:rPr>
        <w:t xml:space="preserve"> jejich </w:t>
      </w:r>
      <w:r w:rsidR="006A689C">
        <w:rPr>
          <w:rFonts w:ascii="Arial" w:hAnsi="Arial" w:cs="Arial"/>
          <w:i/>
        </w:rPr>
        <w:t>uchovávání</w:t>
      </w:r>
      <w:r>
        <w:rPr>
          <w:rFonts w:ascii="Arial" w:hAnsi="Arial" w:cs="Arial"/>
          <w:i/>
        </w:rPr>
        <w:t xml:space="preserve"> </w:t>
      </w:r>
      <w:r w:rsidR="00F860E7">
        <w:rPr>
          <w:rFonts w:ascii="Arial" w:hAnsi="Arial" w:cs="Arial"/>
          <w:i/>
        </w:rPr>
        <w:t xml:space="preserve">a přepravu </w:t>
      </w:r>
      <w:r>
        <w:rPr>
          <w:rFonts w:ascii="Arial" w:hAnsi="Arial" w:cs="Arial"/>
          <w:i/>
        </w:rPr>
        <w:t>použity stejné postupy jako u klinického</w:t>
      </w:r>
      <w:r w:rsidR="00F860E7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vektoru, je možné se odkázat na příslušné </w:t>
      </w:r>
      <w:r w:rsidR="0074610D">
        <w:rPr>
          <w:rFonts w:ascii="Arial" w:hAnsi="Arial" w:cs="Arial"/>
          <w:i/>
        </w:rPr>
        <w:t xml:space="preserve">výše uvedené </w:t>
      </w:r>
      <w:r>
        <w:rPr>
          <w:rFonts w:ascii="Arial" w:hAnsi="Arial" w:cs="Arial"/>
          <w:i/>
        </w:rPr>
        <w:t>části žádosti.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7FF9" w14:paraId="6C53AA54" w14:textId="77777777" w:rsidTr="009F7FF9">
        <w:tc>
          <w:tcPr>
            <w:tcW w:w="9062" w:type="dxa"/>
          </w:tcPr>
          <w:p w14:paraId="60BA47B5" w14:textId="77777777" w:rsidR="009F7FF9" w:rsidRDefault="009F7FF9" w:rsidP="00F54172">
            <w:pPr>
              <w:rPr>
                <w:rFonts w:ascii="Arial" w:hAnsi="Arial" w:cs="Arial"/>
              </w:rPr>
            </w:pPr>
          </w:p>
          <w:p w14:paraId="4E2B406E" w14:textId="77777777" w:rsidR="009F7FF9" w:rsidRDefault="009F7FF9" w:rsidP="00F54172">
            <w:pPr>
              <w:rPr>
                <w:rFonts w:ascii="Arial" w:hAnsi="Arial" w:cs="Arial"/>
              </w:rPr>
            </w:pPr>
          </w:p>
        </w:tc>
      </w:tr>
    </w:tbl>
    <w:p w14:paraId="7745D236" w14:textId="77777777" w:rsidR="0078453F" w:rsidRDefault="0078453F" w:rsidP="00F54172">
      <w:pPr>
        <w:rPr>
          <w:rFonts w:ascii="Arial" w:hAnsi="Arial" w:cs="Arial"/>
        </w:rPr>
      </w:pPr>
    </w:p>
    <w:p w14:paraId="50EBF2EC" w14:textId="4F5AE15C" w:rsidR="00CA5DFF" w:rsidRPr="00CA5DFF" w:rsidRDefault="00CA5DFF" w:rsidP="00F54172">
      <w:pPr>
        <w:jc w:val="both"/>
        <w:rPr>
          <w:rFonts w:ascii="Arial" w:hAnsi="Arial" w:cs="Arial"/>
          <w:b/>
        </w:rPr>
      </w:pPr>
      <w:r w:rsidRPr="00CA5DFF">
        <w:rPr>
          <w:rFonts w:ascii="Arial" w:hAnsi="Arial" w:cs="Arial"/>
          <w:b/>
        </w:rPr>
        <w:t xml:space="preserve">b) Uveďte, zda </w:t>
      </w:r>
      <w:r w:rsidR="00531FA5">
        <w:rPr>
          <w:rFonts w:ascii="Arial" w:hAnsi="Arial" w:cs="Arial"/>
          <w:b/>
        </w:rPr>
        <w:t>budou</w:t>
      </w:r>
      <w:r w:rsidRPr="00CA5DFF">
        <w:rPr>
          <w:rFonts w:ascii="Arial" w:hAnsi="Arial" w:cs="Arial"/>
          <w:b/>
        </w:rPr>
        <w:t xml:space="preserve"> subjektům klinického hodnocení odebírány vzorky, které mohou obsahovat podaný </w:t>
      </w:r>
      <w:r w:rsidR="00531FA5">
        <w:rPr>
          <w:rFonts w:ascii="Arial" w:hAnsi="Arial" w:cs="Arial"/>
          <w:b/>
        </w:rPr>
        <w:t xml:space="preserve">klinický </w:t>
      </w:r>
      <w:r w:rsidRPr="00CA5DFF">
        <w:rPr>
          <w:rFonts w:ascii="Arial" w:hAnsi="Arial" w:cs="Arial"/>
          <w:b/>
        </w:rPr>
        <w:t>vektor, a pokud ano, tak ve kterých časových bodech</w:t>
      </w:r>
      <w:r w:rsidR="0074610D">
        <w:rPr>
          <w:rFonts w:ascii="Arial" w:hAnsi="Arial" w:cs="Arial"/>
          <w:b/>
        </w:rPr>
        <w:t>.</w:t>
      </w:r>
      <w:r w:rsidRPr="00CA5DFF">
        <w:rPr>
          <w:rFonts w:ascii="Arial" w:hAnsi="Arial" w:cs="Arial"/>
          <w:b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DFF" w14:paraId="11816BE9" w14:textId="77777777" w:rsidTr="00CA5DFF">
        <w:tc>
          <w:tcPr>
            <w:tcW w:w="9062" w:type="dxa"/>
          </w:tcPr>
          <w:p w14:paraId="2D1588F6" w14:textId="77777777" w:rsidR="00CA5DFF" w:rsidRDefault="00CA5DFF" w:rsidP="00F54172">
            <w:pPr>
              <w:rPr>
                <w:rFonts w:ascii="Arial" w:hAnsi="Arial" w:cs="Arial"/>
              </w:rPr>
            </w:pPr>
          </w:p>
          <w:p w14:paraId="1057C085" w14:textId="77777777" w:rsidR="00CA5DFF" w:rsidRDefault="00CA5DFF" w:rsidP="00F54172">
            <w:pPr>
              <w:rPr>
                <w:rFonts w:ascii="Arial" w:hAnsi="Arial" w:cs="Arial"/>
              </w:rPr>
            </w:pPr>
          </w:p>
        </w:tc>
      </w:tr>
    </w:tbl>
    <w:p w14:paraId="709B8974" w14:textId="77777777" w:rsidR="00CA5DFF" w:rsidRDefault="00CA5DFF" w:rsidP="00A84DF4">
      <w:pPr>
        <w:ind w:right="567"/>
        <w:rPr>
          <w:rFonts w:ascii="Arial" w:hAnsi="Arial" w:cs="Arial"/>
        </w:rPr>
      </w:pPr>
    </w:p>
    <w:p w14:paraId="74FBCD53" w14:textId="6C846E45" w:rsidR="006A689C" w:rsidRPr="00DF3A80" w:rsidRDefault="006A689C" w:rsidP="00F54172">
      <w:pPr>
        <w:jc w:val="both"/>
        <w:rPr>
          <w:rFonts w:ascii="Arial" w:hAnsi="Arial" w:cs="Arial"/>
          <w:b/>
        </w:rPr>
      </w:pPr>
      <w:r w:rsidRPr="00DF3A80">
        <w:rPr>
          <w:rFonts w:ascii="Arial" w:hAnsi="Arial" w:cs="Arial"/>
          <w:b/>
        </w:rPr>
        <w:t xml:space="preserve">c) Jestliže </w:t>
      </w:r>
      <w:r w:rsidR="00613CC0">
        <w:rPr>
          <w:rFonts w:ascii="Arial" w:hAnsi="Arial" w:cs="Arial"/>
          <w:b/>
        </w:rPr>
        <w:t>budou</w:t>
      </w:r>
      <w:r w:rsidRPr="00DF3A80">
        <w:rPr>
          <w:rFonts w:ascii="Arial" w:hAnsi="Arial" w:cs="Arial"/>
          <w:b/>
        </w:rPr>
        <w:t xml:space="preserve"> vzorky </w:t>
      </w:r>
      <w:r w:rsidR="00DF3A80" w:rsidRPr="00DF3A80">
        <w:rPr>
          <w:rFonts w:ascii="Arial" w:hAnsi="Arial" w:cs="Arial"/>
          <w:b/>
        </w:rPr>
        <w:t xml:space="preserve">uchovávány na pracovišti, kde probíhá klinické hodnocení, popište </w:t>
      </w:r>
      <w:r w:rsidR="00613CC0">
        <w:rPr>
          <w:rFonts w:ascii="Arial" w:hAnsi="Arial" w:cs="Arial"/>
          <w:b/>
        </w:rPr>
        <w:t xml:space="preserve">místo </w:t>
      </w:r>
      <w:r w:rsidR="00EB7861" w:rsidRPr="00DF3A80">
        <w:rPr>
          <w:rFonts w:ascii="Arial" w:hAnsi="Arial" w:cs="Arial"/>
          <w:b/>
        </w:rPr>
        <w:t>a podmínky</w:t>
      </w:r>
      <w:r w:rsidR="00EB7861">
        <w:rPr>
          <w:rFonts w:ascii="Arial" w:hAnsi="Arial" w:cs="Arial"/>
          <w:b/>
        </w:rPr>
        <w:t xml:space="preserve"> </w:t>
      </w:r>
      <w:r w:rsidR="00613CC0">
        <w:rPr>
          <w:rFonts w:ascii="Arial" w:hAnsi="Arial" w:cs="Arial"/>
          <w:b/>
        </w:rPr>
        <w:t>uchovávání</w:t>
      </w:r>
      <w:r w:rsidR="00DF3A80" w:rsidRPr="00DF3A80">
        <w:rPr>
          <w:rFonts w:ascii="Arial" w:hAnsi="Arial" w:cs="Arial"/>
          <w:b/>
        </w:rPr>
        <w:t xml:space="preserve"> vzorků</w:t>
      </w:r>
      <w:r w:rsidR="0074610D">
        <w:rPr>
          <w:rFonts w:ascii="Arial" w:hAnsi="Arial" w:cs="Arial"/>
          <w:b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3A80" w14:paraId="1140CAC6" w14:textId="77777777" w:rsidTr="00DF3A80">
        <w:tc>
          <w:tcPr>
            <w:tcW w:w="9062" w:type="dxa"/>
          </w:tcPr>
          <w:p w14:paraId="7DAFBA35" w14:textId="77777777" w:rsidR="00DF3A80" w:rsidRDefault="00DF3A80" w:rsidP="00F54172">
            <w:pPr>
              <w:rPr>
                <w:rFonts w:ascii="Arial" w:hAnsi="Arial" w:cs="Arial"/>
                <w:b/>
                <w:u w:val="single"/>
              </w:rPr>
            </w:pPr>
          </w:p>
          <w:p w14:paraId="2B0245E9" w14:textId="77777777" w:rsidR="00DF3A80" w:rsidRDefault="00DF3A80" w:rsidP="00F54172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CD8B04A" w14:textId="77777777" w:rsidR="003D10F7" w:rsidRDefault="003D10F7" w:rsidP="00F54172">
      <w:pPr>
        <w:rPr>
          <w:rFonts w:ascii="Arial" w:hAnsi="Arial" w:cs="Arial"/>
          <w:b/>
          <w:u w:val="single"/>
        </w:rPr>
      </w:pPr>
    </w:p>
    <w:p w14:paraId="598790DE" w14:textId="2F8743D4" w:rsidR="00DF3A80" w:rsidRPr="00B53316" w:rsidRDefault="00DF3A80" w:rsidP="00F54172">
      <w:pPr>
        <w:jc w:val="both"/>
        <w:rPr>
          <w:rFonts w:ascii="Arial" w:hAnsi="Arial" w:cs="Arial"/>
          <w:b/>
        </w:rPr>
      </w:pPr>
      <w:r w:rsidRPr="00B53316">
        <w:rPr>
          <w:rFonts w:ascii="Arial" w:hAnsi="Arial" w:cs="Arial"/>
          <w:b/>
        </w:rPr>
        <w:t xml:space="preserve">d) </w:t>
      </w:r>
      <w:r w:rsidR="00B53316">
        <w:rPr>
          <w:rFonts w:ascii="Arial" w:hAnsi="Arial" w:cs="Arial"/>
          <w:b/>
        </w:rPr>
        <w:t xml:space="preserve">Pokud </w:t>
      </w:r>
      <w:r w:rsidR="00EB7861">
        <w:rPr>
          <w:rFonts w:ascii="Arial" w:hAnsi="Arial" w:cs="Arial"/>
          <w:b/>
        </w:rPr>
        <w:t>budou</w:t>
      </w:r>
      <w:r w:rsidR="00B53316">
        <w:rPr>
          <w:rFonts w:ascii="Arial" w:hAnsi="Arial" w:cs="Arial"/>
          <w:b/>
        </w:rPr>
        <w:t xml:space="preserve"> prováděny jiné než rutinní analýzy vzorků </w:t>
      </w:r>
      <w:r w:rsidR="00B53316" w:rsidRPr="00B53316">
        <w:rPr>
          <w:rFonts w:ascii="Arial" w:hAnsi="Arial" w:cs="Arial"/>
        </w:rPr>
        <w:t>(tj. jiné než standardní klinické testy a testy potřebné k dlouhodobému sledování subjektů po ukončení klinického hodnocení)</w:t>
      </w:r>
      <w:r w:rsidR="00B53316">
        <w:rPr>
          <w:rFonts w:ascii="Arial" w:hAnsi="Arial" w:cs="Arial"/>
          <w:b/>
        </w:rPr>
        <w:t xml:space="preserve">, popište je a uveďte, zda v průběhu tohoto testování </w:t>
      </w:r>
      <w:r w:rsidR="0047764D">
        <w:rPr>
          <w:rFonts w:ascii="Arial" w:hAnsi="Arial" w:cs="Arial"/>
          <w:b/>
        </w:rPr>
        <w:t>bude</w:t>
      </w:r>
      <w:r w:rsidR="00B53316">
        <w:rPr>
          <w:rFonts w:ascii="Arial" w:hAnsi="Arial" w:cs="Arial"/>
          <w:b/>
        </w:rPr>
        <w:t xml:space="preserve"> </w:t>
      </w:r>
      <w:r w:rsidR="006E11CD">
        <w:rPr>
          <w:rFonts w:ascii="Arial" w:hAnsi="Arial" w:cs="Arial"/>
          <w:b/>
        </w:rPr>
        <w:t xml:space="preserve">klinický </w:t>
      </w:r>
      <w:r w:rsidR="00B53316">
        <w:rPr>
          <w:rFonts w:ascii="Arial" w:hAnsi="Arial" w:cs="Arial"/>
          <w:b/>
        </w:rPr>
        <w:t xml:space="preserve">vektor vytvářen </w:t>
      </w:r>
      <w:r w:rsidR="00B53316" w:rsidRPr="00B53316">
        <w:rPr>
          <w:rFonts w:ascii="Arial" w:hAnsi="Arial" w:cs="Arial"/>
          <w:b/>
          <w:i/>
        </w:rPr>
        <w:t>de novo</w:t>
      </w:r>
      <w:r w:rsidR="0074610D">
        <w:rPr>
          <w:rFonts w:ascii="Arial" w:hAnsi="Arial" w:cs="Arial"/>
          <w:b/>
        </w:rPr>
        <w:t>.</w:t>
      </w:r>
      <w:r w:rsidR="00B53316">
        <w:rPr>
          <w:rFonts w:ascii="Arial" w:hAnsi="Arial" w:cs="Arial"/>
          <w:b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3316" w14:paraId="42335392" w14:textId="77777777" w:rsidTr="00B53316">
        <w:tc>
          <w:tcPr>
            <w:tcW w:w="9062" w:type="dxa"/>
          </w:tcPr>
          <w:p w14:paraId="4619E194" w14:textId="77777777" w:rsidR="00B53316" w:rsidRDefault="00B53316" w:rsidP="00F54172">
            <w:pPr>
              <w:rPr>
                <w:rFonts w:ascii="Arial" w:hAnsi="Arial" w:cs="Arial"/>
                <w:b/>
                <w:u w:val="single"/>
              </w:rPr>
            </w:pPr>
          </w:p>
          <w:p w14:paraId="3977C0FC" w14:textId="77777777" w:rsidR="00B53316" w:rsidRDefault="00B53316" w:rsidP="00F54172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0FEFDDE1" w14:textId="77777777" w:rsidR="003D10F7" w:rsidRDefault="003D10F7" w:rsidP="00F54172">
      <w:pPr>
        <w:rPr>
          <w:rFonts w:ascii="Arial" w:hAnsi="Arial" w:cs="Arial"/>
          <w:b/>
          <w:u w:val="single"/>
        </w:rPr>
      </w:pPr>
    </w:p>
    <w:p w14:paraId="3E73DA1E" w14:textId="3729CBF7" w:rsidR="00B53316" w:rsidRDefault="00B53316" w:rsidP="00F54172">
      <w:pPr>
        <w:rPr>
          <w:rFonts w:ascii="Arial" w:hAnsi="Arial" w:cs="Arial"/>
          <w:b/>
        </w:rPr>
      </w:pPr>
      <w:r w:rsidRPr="00B53316">
        <w:rPr>
          <w:rFonts w:ascii="Arial" w:hAnsi="Arial" w:cs="Arial"/>
          <w:b/>
        </w:rPr>
        <w:t>3.8. Havarijní plány</w:t>
      </w:r>
    </w:p>
    <w:p w14:paraId="216BDEE1" w14:textId="4DABD43F" w:rsidR="000F27BD" w:rsidRPr="00B53316" w:rsidRDefault="000F27BD" w:rsidP="00F5417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a) </w:t>
      </w:r>
      <w:r w:rsidRPr="000F27BD">
        <w:rPr>
          <w:rFonts w:ascii="Arial" w:hAnsi="Arial" w:cs="Arial"/>
          <w:b/>
        </w:rPr>
        <w:t xml:space="preserve">Havarijní plán pro případ, </w:t>
      </w:r>
      <w:r w:rsidR="0074610D">
        <w:rPr>
          <w:rFonts w:ascii="Arial" w:hAnsi="Arial" w:cs="Arial"/>
          <w:b/>
        </w:rPr>
        <w:t>kdy</w:t>
      </w:r>
      <w:r w:rsidRPr="000F27BD">
        <w:rPr>
          <w:rFonts w:ascii="Arial" w:hAnsi="Arial" w:cs="Arial"/>
          <w:b/>
        </w:rPr>
        <w:t xml:space="preserve"> dojde k neúmyslnému podání léčivého přípravku jiné osobě</w:t>
      </w:r>
      <w:r w:rsidR="00113F79">
        <w:rPr>
          <w:rFonts w:ascii="Arial" w:hAnsi="Arial" w:cs="Arial"/>
          <w:b/>
        </w:rPr>
        <w:t>,</w:t>
      </w:r>
      <w:r w:rsidRPr="000F27BD">
        <w:rPr>
          <w:rFonts w:ascii="Arial" w:hAnsi="Arial" w:cs="Arial"/>
          <w:b/>
        </w:rPr>
        <w:t xml:space="preserve"> než je subjekt klinického hodnocení.</w:t>
      </w:r>
      <w:r>
        <w:rPr>
          <w:rFonts w:ascii="Arial" w:hAnsi="Arial" w:cs="Arial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27BD" w14:paraId="4B9B23AB" w14:textId="77777777" w:rsidTr="000F27BD">
        <w:tc>
          <w:tcPr>
            <w:tcW w:w="9062" w:type="dxa"/>
          </w:tcPr>
          <w:p w14:paraId="19B43948" w14:textId="77777777" w:rsidR="000F27BD" w:rsidRDefault="000F27BD" w:rsidP="0083225F">
            <w:pPr>
              <w:ind w:right="567"/>
              <w:rPr>
                <w:rFonts w:ascii="Arial" w:hAnsi="Arial" w:cs="Arial"/>
                <w:b/>
              </w:rPr>
            </w:pPr>
          </w:p>
          <w:p w14:paraId="2547B944" w14:textId="77777777" w:rsidR="000F27BD" w:rsidRDefault="000F27BD" w:rsidP="0083225F">
            <w:pPr>
              <w:ind w:right="567"/>
              <w:rPr>
                <w:rFonts w:ascii="Arial" w:hAnsi="Arial" w:cs="Arial"/>
                <w:b/>
              </w:rPr>
            </w:pPr>
          </w:p>
        </w:tc>
      </w:tr>
    </w:tbl>
    <w:p w14:paraId="6F0DF74D" w14:textId="77777777" w:rsidR="000F27BD" w:rsidRDefault="000F27BD" w:rsidP="0083225F">
      <w:pPr>
        <w:ind w:right="567"/>
        <w:rPr>
          <w:rFonts w:ascii="Arial" w:hAnsi="Arial" w:cs="Arial"/>
          <w:b/>
        </w:rPr>
      </w:pPr>
    </w:p>
    <w:p w14:paraId="11000647" w14:textId="43F1EAB2" w:rsidR="004E44A1" w:rsidRPr="004E44A1" w:rsidRDefault="000F27BD" w:rsidP="005631E1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b) </w:t>
      </w:r>
      <w:r w:rsidR="004E44A1" w:rsidRPr="004E44A1">
        <w:rPr>
          <w:rFonts w:ascii="Arial" w:hAnsi="Arial" w:cs="Arial"/>
          <w:b/>
        </w:rPr>
        <w:t xml:space="preserve">Havarijní plán </w:t>
      </w:r>
      <w:r w:rsidR="004E44A1">
        <w:rPr>
          <w:rFonts w:ascii="Arial" w:hAnsi="Arial" w:cs="Arial"/>
          <w:b/>
        </w:rPr>
        <w:t>pro případ</w:t>
      </w:r>
      <w:r w:rsidR="004E44A1" w:rsidRPr="004E44A1">
        <w:rPr>
          <w:rFonts w:ascii="Arial" w:hAnsi="Arial" w:cs="Arial"/>
          <w:b/>
        </w:rPr>
        <w:t xml:space="preserve"> nežádoucího úniku klinického</w:t>
      </w:r>
      <w:r w:rsidR="007D24C0">
        <w:rPr>
          <w:rFonts w:ascii="Arial" w:hAnsi="Arial" w:cs="Arial"/>
          <w:b/>
        </w:rPr>
        <w:t xml:space="preserve"> </w:t>
      </w:r>
      <w:r w:rsidR="004E44A1" w:rsidRPr="004E44A1">
        <w:rPr>
          <w:rFonts w:ascii="Arial" w:hAnsi="Arial" w:cs="Arial"/>
          <w:b/>
        </w:rPr>
        <w:t xml:space="preserve">vektoru do životního prostředí </w:t>
      </w:r>
      <w:r w:rsidR="00CF5C6A">
        <w:rPr>
          <w:rFonts w:ascii="Arial" w:hAnsi="Arial" w:cs="Arial"/>
          <w:b/>
        </w:rPr>
        <w:t xml:space="preserve">- </w:t>
      </w:r>
      <w:r w:rsidR="004E44A1" w:rsidRPr="004E44A1">
        <w:rPr>
          <w:rFonts w:ascii="Arial" w:hAnsi="Arial" w:cs="Arial"/>
          <w:b/>
        </w:rPr>
        <w:t>podle části B přílohy č. 5 k vyhlášce č. 209/2004 Sb.</w:t>
      </w:r>
    </w:p>
    <w:p w14:paraId="169EC49D" w14:textId="77777777" w:rsidR="00B53316" w:rsidRDefault="00B53316" w:rsidP="005631E1">
      <w:pPr>
        <w:spacing w:after="0"/>
        <w:rPr>
          <w:rFonts w:ascii="Arial" w:hAnsi="Arial" w:cs="Arial"/>
          <w:b/>
          <w:u w:val="single"/>
        </w:rPr>
      </w:pPr>
    </w:p>
    <w:p w14:paraId="76964D33" w14:textId="77777777" w:rsidR="005631E1" w:rsidRDefault="005631E1" w:rsidP="005631E1">
      <w:pPr>
        <w:spacing w:after="0"/>
        <w:rPr>
          <w:rFonts w:ascii="Arial" w:hAnsi="Arial" w:cs="Arial"/>
          <w:b/>
          <w:u w:val="single"/>
        </w:rPr>
      </w:pPr>
    </w:p>
    <w:p w14:paraId="44C14BD1" w14:textId="1D410AD1" w:rsidR="00DD5C1F" w:rsidRPr="00CB374D" w:rsidRDefault="00DD5C1F" w:rsidP="00F54172">
      <w:pPr>
        <w:rPr>
          <w:rFonts w:ascii="Arial" w:hAnsi="Arial" w:cs="Arial"/>
          <w:b/>
        </w:rPr>
      </w:pPr>
      <w:r w:rsidRPr="00CB374D">
        <w:rPr>
          <w:rFonts w:ascii="Arial" w:hAnsi="Arial" w:cs="Arial"/>
          <w:b/>
        </w:rPr>
        <w:t>SEKCE</w:t>
      </w:r>
      <w:r>
        <w:rPr>
          <w:rFonts w:ascii="Arial" w:hAnsi="Arial" w:cs="Arial"/>
          <w:b/>
        </w:rPr>
        <w:t xml:space="preserve"> 4</w:t>
      </w:r>
      <w:r w:rsidRPr="00CB374D">
        <w:rPr>
          <w:rFonts w:ascii="Arial" w:hAnsi="Arial" w:cs="Arial"/>
          <w:b/>
        </w:rPr>
        <w:t xml:space="preserve"> – DALŠÍ POŽADOVANÉ ÚDAJE</w:t>
      </w:r>
    </w:p>
    <w:p w14:paraId="468674F4" w14:textId="35C7F471" w:rsidR="00DD5C1F" w:rsidRPr="00CB374D" w:rsidRDefault="00DD5C1F" w:rsidP="00F541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CB374D">
        <w:rPr>
          <w:rFonts w:ascii="Arial" w:hAnsi="Arial" w:cs="Arial"/>
          <w:b/>
        </w:rPr>
        <w:t xml:space="preserve">.1.  </w:t>
      </w:r>
      <w:r w:rsidRPr="00DD5C1F">
        <w:rPr>
          <w:rFonts w:ascii="Arial" w:hAnsi="Arial" w:cs="Arial"/>
          <w:b/>
        </w:rPr>
        <w:t>Plán pracoviště, kde bude probíhat klinické hodnocení</w:t>
      </w:r>
    </w:p>
    <w:p w14:paraId="03D555E6" w14:textId="06C8BD8B" w:rsidR="00DD5C1F" w:rsidRDefault="00DD5C1F" w:rsidP="005631E1">
      <w:pPr>
        <w:spacing w:after="0" w:line="240" w:lineRule="auto"/>
        <w:jc w:val="both"/>
        <w:rPr>
          <w:rFonts w:ascii="Arial" w:hAnsi="Arial" w:cs="Arial"/>
        </w:rPr>
      </w:pPr>
      <w:r w:rsidRPr="00CB374D">
        <w:rPr>
          <w:rFonts w:ascii="Arial" w:hAnsi="Arial" w:cs="Arial"/>
        </w:rPr>
        <w:t xml:space="preserve"> (+) Plán pracoviště, včetně plánku umístění pracoviště v rámci celého areálu</w:t>
      </w:r>
      <w:r w:rsidR="00A84DF4">
        <w:rPr>
          <w:rFonts w:ascii="Arial" w:hAnsi="Arial" w:cs="Arial"/>
        </w:rPr>
        <w:t xml:space="preserve">. Na plánu pracoviště </w:t>
      </w:r>
      <w:r w:rsidR="006038FD">
        <w:rPr>
          <w:rFonts w:ascii="Arial" w:hAnsi="Arial" w:cs="Arial"/>
        </w:rPr>
        <w:t>vyznačte</w:t>
      </w:r>
      <w:r w:rsidR="00A84DF4">
        <w:rPr>
          <w:rFonts w:ascii="Arial" w:hAnsi="Arial" w:cs="Arial"/>
        </w:rPr>
        <w:t xml:space="preserve"> umístění autoklávu.</w:t>
      </w:r>
    </w:p>
    <w:p w14:paraId="32F42B49" w14:textId="77777777" w:rsidR="00DD5C1F" w:rsidRPr="00CB374D" w:rsidRDefault="00DD5C1F" w:rsidP="00A84DF4">
      <w:pPr>
        <w:spacing w:line="240" w:lineRule="auto"/>
        <w:ind w:firstLine="284"/>
        <w:jc w:val="both"/>
        <w:rPr>
          <w:rFonts w:ascii="Arial" w:hAnsi="Arial" w:cs="Arial"/>
        </w:rPr>
      </w:pPr>
    </w:p>
    <w:p w14:paraId="2B3B6373" w14:textId="6BE52835" w:rsidR="00DD5C1F" w:rsidRPr="007157FC" w:rsidRDefault="00D57F6D" w:rsidP="00F541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 w:rsidR="007157FC" w:rsidRPr="007157FC">
        <w:rPr>
          <w:rFonts w:ascii="Arial" w:hAnsi="Arial" w:cs="Arial"/>
          <w:b/>
        </w:rPr>
        <w:t>2. Provozní řád</w:t>
      </w:r>
      <w:r w:rsidR="00DD5C1F" w:rsidRPr="007157FC">
        <w:rPr>
          <w:rFonts w:ascii="Arial" w:hAnsi="Arial" w:cs="Arial"/>
          <w:b/>
        </w:rPr>
        <w:t xml:space="preserve"> pracoviště, kde bude probíhat klinické hodnocení</w:t>
      </w:r>
    </w:p>
    <w:p w14:paraId="1D799113" w14:textId="79E3CFC3" w:rsidR="00DD5C1F" w:rsidRDefault="00DD5C1F" w:rsidP="00A84DF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(+) Provozní řád pracoviště </w:t>
      </w:r>
      <w:r w:rsidRPr="00CB374D">
        <w:rPr>
          <w:rFonts w:ascii="Arial" w:hAnsi="Arial" w:cs="Arial"/>
        </w:rPr>
        <w:t>podle přílohy č. 4 k</w:t>
      </w:r>
      <w:r w:rsidR="005631E1">
        <w:rPr>
          <w:rFonts w:ascii="Arial" w:hAnsi="Arial" w:cs="Arial"/>
        </w:rPr>
        <w:t> </w:t>
      </w:r>
      <w:r w:rsidRPr="00CB374D">
        <w:rPr>
          <w:rFonts w:ascii="Arial" w:hAnsi="Arial" w:cs="Arial"/>
        </w:rPr>
        <w:t>zákonu</w:t>
      </w:r>
      <w:r w:rsidR="005631E1">
        <w:rPr>
          <w:rFonts w:ascii="Arial" w:hAnsi="Arial" w:cs="Arial"/>
        </w:rPr>
        <w:t xml:space="preserve"> č. 78/2004 Sb.</w:t>
      </w:r>
    </w:p>
    <w:p w14:paraId="52A2AF29" w14:textId="77777777" w:rsidR="00D57F6D" w:rsidRDefault="00D57F6D" w:rsidP="00A84DF4">
      <w:pPr>
        <w:spacing w:after="0" w:line="240" w:lineRule="auto"/>
        <w:jc w:val="both"/>
        <w:rPr>
          <w:rFonts w:ascii="Arial" w:hAnsi="Arial" w:cs="Arial"/>
        </w:rPr>
      </w:pPr>
    </w:p>
    <w:p w14:paraId="0031AEC0" w14:textId="4E7E0E12" w:rsidR="00D57F6D" w:rsidRPr="004E44A1" w:rsidRDefault="008C75DA" w:rsidP="00D57F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 w:rsidR="00D57F6D">
        <w:rPr>
          <w:rFonts w:ascii="Arial" w:hAnsi="Arial" w:cs="Arial"/>
          <w:b/>
        </w:rPr>
        <w:t>3. SNIF</w:t>
      </w:r>
    </w:p>
    <w:p w14:paraId="0D09A976" w14:textId="77777777" w:rsidR="00D57F6D" w:rsidRPr="00FF0A61" w:rsidRDefault="00D57F6D" w:rsidP="00D57F6D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(+) Souhrn informací obsažených v žádosti (podle rozhodnutí Rady 2002/813/ES) v angličtině (SNIF)</w:t>
      </w:r>
    </w:p>
    <w:p w14:paraId="46269BEC" w14:textId="77777777" w:rsidR="00D57F6D" w:rsidRDefault="00D57F6D" w:rsidP="00A84DF4">
      <w:pPr>
        <w:spacing w:after="0" w:line="240" w:lineRule="auto"/>
        <w:jc w:val="both"/>
        <w:rPr>
          <w:rFonts w:ascii="Arial" w:hAnsi="Arial" w:cs="Arial"/>
        </w:rPr>
      </w:pPr>
    </w:p>
    <w:p w14:paraId="665EDF78" w14:textId="77777777" w:rsidR="00307A7A" w:rsidRPr="00CB374D" w:rsidRDefault="00307A7A" w:rsidP="00A84DF4">
      <w:pPr>
        <w:spacing w:line="240" w:lineRule="auto"/>
        <w:ind w:firstLine="284"/>
        <w:jc w:val="both"/>
        <w:rPr>
          <w:rFonts w:ascii="Arial" w:hAnsi="Arial" w:cs="Arial"/>
        </w:rPr>
      </w:pPr>
    </w:p>
    <w:p w14:paraId="31334DD2" w14:textId="5A9FF5D2" w:rsidR="0083225F" w:rsidRPr="00F22106" w:rsidRDefault="00061770" w:rsidP="00F54172">
      <w:pPr>
        <w:rPr>
          <w:rFonts w:ascii="Arial" w:hAnsi="Arial" w:cs="Arial"/>
          <w:b/>
        </w:rPr>
      </w:pPr>
      <w:r w:rsidRPr="00F22106">
        <w:rPr>
          <w:rFonts w:ascii="Arial" w:hAnsi="Arial" w:cs="Arial"/>
          <w:b/>
        </w:rPr>
        <w:t>SEKCE</w:t>
      </w:r>
      <w:r w:rsidR="0083225F" w:rsidRPr="00F22106">
        <w:rPr>
          <w:rFonts w:ascii="Arial" w:hAnsi="Arial" w:cs="Arial"/>
          <w:b/>
        </w:rPr>
        <w:t xml:space="preserve"> </w:t>
      </w:r>
      <w:r w:rsidR="00F22106">
        <w:rPr>
          <w:rFonts w:ascii="Arial" w:hAnsi="Arial" w:cs="Arial"/>
          <w:b/>
        </w:rPr>
        <w:t>5</w:t>
      </w:r>
      <w:r w:rsidRPr="00F22106">
        <w:rPr>
          <w:rFonts w:ascii="Arial" w:hAnsi="Arial" w:cs="Arial"/>
          <w:b/>
        </w:rPr>
        <w:t xml:space="preserve"> - HODNOCENÍ RIZIKA PRO ŽIVOTNÍ PROSTŘEDÍ</w:t>
      </w:r>
    </w:p>
    <w:p w14:paraId="1CF77AD0" w14:textId="09A7BA2C" w:rsidR="00F22106" w:rsidRPr="00F22106" w:rsidRDefault="00F22106" w:rsidP="00F54172">
      <w:pPr>
        <w:jc w:val="both"/>
        <w:rPr>
          <w:rFonts w:ascii="Arial" w:hAnsi="Arial" w:cs="Arial"/>
          <w:b/>
        </w:rPr>
      </w:pPr>
      <w:r w:rsidRPr="00F22106">
        <w:rPr>
          <w:rFonts w:ascii="Arial" w:hAnsi="Arial" w:cs="Arial"/>
          <w:b/>
        </w:rPr>
        <w:t>A. Analýza rizika</w:t>
      </w:r>
    </w:p>
    <w:p w14:paraId="5D2F3A54" w14:textId="0E1531AB" w:rsidR="00F22106" w:rsidRDefault="00131FA8" w:rsidP="00A84DF4">
      <w:pPr>
        <w:spacing w:after="0"/>
        <w:jc w:val="both"/>
        <w:rPr>
          <w:rFonts w:ascii="Arial" w:hAnsi="Arial" w:cs="Arial"/>
        </w:rPr>
      </w:pPr>
      <w:r w:rsidRPr="00131FA8">
        <w:rPr>
          <w:rFonts w:ascii="Arial" w:hAnsi="Arial" w:cs="Arial"/>
          <w:i/>
        </w:rPr>
        <w:t xml:space="preserve">Při vyplňování této sekce mohou žadatelé uvést odkazy na příslušné údaje z literatury a na výsledky předchozích klinických anebo předklinických studií. </w:t>
      </w:r>
    </w:p>
    <w:p w14:paraId="16AD950C" w14:textId="77777777" w:rsidR="00A84DF4" w:rsidRPr="00A84DF4" w:rsidRDefault="00A84DF4" w:rsidP="00A84DF4">
      <w:pPr>
        <w:spacing w:after="0"/>
        <w:jc w:val="both"/>
        <w:rPr>
          <w:rFonts w:ascii="Arial" w:hAnsi="Arial" w:cs="Arial"/>
        </w:rPr>
      </w:pPr>
    </w:p>
    <w:p w14:paraId="5E1F27B7" w14:textId="3B1132A2" w:rsidR="00131FA8" w:rsidRDefault="00131FA8" w:rsidP="00F541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A.1. Riziko pro zdravotnický personál a pro osoby, které jsou v bezprostředním kontaktu se subjekty klinického hodnocení (včetně zranitelných skupin) </w:t>
      </w:r>
    </w:p>
    <w:p w14:paraId="1DD03FC1" w14:textId="164FF425" w:rsidR="00131FA8" w:rsidRDefault="00131FA8" w:rsidP="00F5417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5.1.  Identifikace nebezpečí: </w:t>
      </w:r>
      <w:r w:rsidRPr="00131FA8">
        <w:rPr>
          <w:rFonts w:ascii="Arial" w:hAnsi="Arial" w:cs="Arial"/>
          <w:i/>
        </w:rPr>
        <w:t xml:space="preserve">Uveďte výčet potenciálních škodlivých účinků (např. </w:t>
      </w:r>
      <w:r>
        <w:rPr>
          <w:rFonts w:ascii="Arial" w:hAnsi="Arial" w:cs="Arial"/>
          <w:i/>
        </w:rPr>
        <w:t>imunitní reakce, integrace do genomu exponovaných buněk, škodlivé účinky spojené s expresí terapeutického genu atd.)</w:t>
      </w:r>
      <w:r w:rsidR="00C94CA8">
        <w:rPr>
          <w:rFonts w:ascii="Arial" w:hAnsi="Arial" w:cs="Arial"/>
          <w:i/>
        </w:rPr>
        <w:t xml:space="preserve">, jestliže dojde k přenosu </w:t>
      </w:r>
      <w:r w:rsidR="004677D4">
        <w:rPr>
          <w:rFonts w:ascii="Arial" w:hAnsi="Arial" w:cs="Arial"/>
          <w:i/>
        </w:rPr>
        <w:t xml:space="preserve">klinického </w:t>
      </w:r>
      <w:r w:rsidR="00C94CA8">
        <w:rPr>
          <w:rFonts w:ascii="Arial" w:hAnsi="Arial" w:cs="Arial"/>
          <w:i/>
        </w:rPr>
        <w:t>vektoru nebo případných revertantů na jiné osoby</w:t>
      </w:r>
      <w:r w:rsidR="004677D4">
        <w:rPr>
          <w:rFonts w:ascii="Arial" w:hAnsi="Arial" w:cs="Arial"/>
          <w:i/>
        </w:rPr>
        <w:t>,</w:t>
      </w:r>
      <w:r w:rsidR="00C94CA8">
        <w:rPr>
          <w:rFonts w:ascii="Arial" w:hAnsi="Arial" w:cs="Arial"/>
          <w:i/>
        </w:rPr>
        <w:t xml:space="preserve"> než je subjekt klinického hodnocení (včetně </w:t>
      </w:r>
      <w:r w:rsidR="00A66923">
        <w:rPr>
          <w:rFonts w:ascii="Arial" w:hAnsi="Arial" w:cs="Arial"/>
          <w:i/>
        </w:rPr>
        <w:t>vnímavých</w:t>
      </w:r>
      <w:r w:rsidR="00C94CA8">
        <w:rPr>
          <w:rFonts w:ascii="Arial" w:hAnsi="Arial" w:cs="Arial"/>
          <w:i/>
        </w:rPr>
        <w:t xml:space="preserve"> skupin)</w:t>
      </w:r>
      <w:r w:rsidR="004677D4">
        <w:rPr>
          <w:rFonts w:ascii="Arial" w:hAnsi="Arial" w:cs="Arial"/>
          <w:i/>
        </w:rPr>
        <w:t>,</w:t>
      </w:r>
      <w:r w:rsidR="00C94CA8">
        <w:rPr>
          <w:rFonts w:ascii="Arial" w:hAnsi="Arial" w:cs="Arial"/>
          <w:i/>
        </w:rPr>
        <w:t xml:space="preserve"> prostřednictvím </w:t>
      </w:r>
      <w:r w:rsidR="00A66923" w:rsidRPr="006657C4">
        <w:rPr>
          <w:rFonts w:ascii="Arial" w:hAnsi="Arial" w:cs="Arial"/>
          <w:i/>
        </w:rPr>
        <w:t>vylučování/uvolňování</w:t>
      </w:r>
      <w:r w:rsidR="00A66923">
        <w:rPr>
          <w:rFonts w:ascii="Arial" w:hAnsi="Arial" w:cs="Arial"/>
          <w:i/>
        </w:rPr>
        <w:t xml:space="preserve"> </w:t>
      </w:r>
      <w:r w:rsidR="00C94CA8">
        <w:rPr>
          <w:rFonts w:ascii="Arial" w:hAnsi="Arial" w:cs="Arial"/>
          <w:i/>
        </w:rPr>
        <w:t>(</w:t>
      </w:r>
      <w:r w:rsidR="00A66923" w:rsidRPr="006657C4">
        <w:rPr>
          <w:rFonts w:ascii="Arial" w:hAnsi="Arial" w:cs="Arial"/>
          <w:i/>
        </w:rPr>
        <w:t>vylučování/uvolňování</w:t>
      </w:r>
      <w:r w:rsidR="00A66923">
        <w:rPr>
          <w:rFonts w:ascii="Arial" w:hAnsi="Arial" w:cs="Arial"/>
          <w:i/>
        </w:rPr>
        <w:t xml:space="preserve"> </w:t>
      </w:r>
      <w:r w:rsidR="00C94CA8">
        <w:rPr>
          <w:rFonts w:ascii="Arial" w:hAnsi="Arial" w:cs="Arial"/>
          <w:i/>
        </w:rPr>
        <w:t>je popsáno v bodu 2.18).</w:t>
      </w:r>
      <w:r>
        <w:rPr>
          <w:rFonts w:ascii="Arial" w:hAnsi="Arial" w:cs="Arial"/>
          <w:i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5232" w14:paraId="7850CEF6" w14:textId="77777777" w:rsidTr="00D25232">
        <w:tc>
          <w:tcPr>
            <w:tcW w:w="9062" w:type="dxa"/>
          </w:tcPr>
          <w:p w14:paraId="4F20B152" w14:textId="77777777" w:rsidR="00D25232" w:rsidRDefault="00D25232" w:rsidP="00F54172">
            <w:pPr>
              <w:ind w:right="567"/>
              <w:jc w:val="both"/>
              <w:rPr>
                <w:rFonts w:ascii="Arial" w:hAnsi="Arial" w:cs="Arial"/>
                <w:b/>
              </w:rPr>
            </w:pPr>
          </w:p>
          <w:p w14:paraId="748DA070" w14:textId="77777777" w:rsidR="00D25232" w:rsidRDefault="00D25232" w:rsidP="00F54172">
            <w:pPr>
              <w:ind w:right="567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A3F22A0" w14:textId="77777777" w:rsidR="00D25232" w:rsidRPr="00A84DF4" w:rsidRDefault="00D25232" w:rsidP="00A84DF4">
      <w:pPr>
        <w:ind w:right="567"/>
        <w:jc w:val="both"/>
        <w:rPr>
          <w:rFonts w:ascii="Arial" w:hAnsi="Arial" w:cs="Arial"/>
        </w:rPr>
      </w:pPr>
    </w:p>
    <w:p w14:paraId="343F7DAB" w14:textId="72CA7160" w:rsidR="00D25232" w:rsidRDefault="00D25232" w:rsidP="00F5417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5.2. Charakterizace nebezpečí: </w:t>
      </w:r>
      <w:r>
        <w:rPr>
          <w:rFonts w:ascii="Arial" w:hAnsi="Arial" w:cs="Arial"/>
          <w:i/>
        </w:rPr>
        <w:t>Uveďte vyhodnocení</w:t>
      </w:r>
      <w:r w:rsidRPr="00D25232">
        <w:rPr>
          <w:rFonts w:ascii="Arial" w:hAnsi="Arial" w:cs="Arial"/>
          <w:i/>
        </w:rPr>
        <w:t xml:space="preserve"> dosah</w:t>
      </w:r>
      <w:r>
        <w:rPr>
          <w:rFonts w:ascii="Arial" w:hAnsi="Arial" w:cs="Arial"/>
          <w:i/>
        </w:rPr>
        <w:t>u</w:t>
      </w:r>
      <w:r w:rsidRPr="00D25232">
        <w:rPr>
          <w:rFonts w:ascii="Arial" w:hAnsi="Arial" w:cs="Arial"/>
          <w:i/>
        </w:rPr>
        <w:t xml:space="preserve"> každého z identifikovaných potenciálních škodlivých účinků</w:t>
      </w:r>
      <w:r>
        <w:rPr>
          <w:rFonts w:ascii="Arial" w:hAnsi="Arial" w:cs="Arial"/>
          <w:i/>
        </w:rPr>
        <w:t xml:space="preserve"> za předpokladu, že k němu dojde. Tam, kde není možný kvantitativní odhad, mělo by být přiřazeno vyjádření „vysoký“, „střední“, „nízký“ „zanedbatelný“.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37D6" w14:paraId="7BB68AC3" w14:textId="77777777" w:rsidTr="00F337D6">
        <w:tc>
          <w:tcPr>
            <w:tcW w:w="9062" w:type="dxa"/>
          </w:tcPr>
          <w:p w14:paraId="24F65234" w14:textId="77777777" w:rsidR="00F337D6" w:rsidRDefault="00F337D6" w:rsidP="00F54172">
            <w:pPr>
              <w:jc w:val="both"/>
              <w:rPr>
                <w:rFonts w:ascii="Arial" w:hAnsi="Arial" w:cs="Arial"/>
                <w:b/>
              </w:rPr>
            </w:pPr>
          </w:p>
          <w:p w14:paraId="77CC827A" w14:textId="77777777" w:rsidR="00F337D6" w:rsidRDefault="00F337D6" w:rsidP="00F54172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BB66F28" w14:textId="77777777" w:rsidR="00F337D6" w:rsidRPr="00A84DF4" w:rsidRDefault="00F337D6" w:rsidP="00A84DF4">
      <w:pPr>
        <w:ind w:right="567"/>
        <w:jc w:val="both"/>
        <w:rPr>
          <w:rFonts w:ascii="Arial" w:hAnsi="Arial" w:cs="Arial"/>
        </w:rPr>
      </w:pPr>
    </w:p>
    <w:p w14:paraId="18BC5602" w14:textId="437EA57C" w:rsidR="00F337D6" w:rsidRDefault="00F337D6" w:rsidP="00F5417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5.3. Charakterizace expozice: </w:t>
      </w:r>
      <w:r w:rsidRPr="00F337D6">
        <w:rPr>
          <w:rFonts w:ascii="Arial" w:hAnsi="Arial" w:cs="Arial"/>
          <w:i/>
        </w:rPr>
        <w:t>Uveďte vyhodnocení pravděpodobnosti výskytu každého z identifikovaných nepříznivých účinků. Tam, kde</w:t>
      </w:r>
      <w:r>
        <w:rPr>
          <w:rFonts w:ascii="Arial" w:hAnsi="Arial" w:cs="Arial"/>
          <w:i/>
        </w:rPr>
        <w:t xml:space="preserve"> není možný kvantitativní odhad, mělo by být přiřazeno vyjádření „vysoký“, „střední“, „nízký“ „zanedbatelný“.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37D6" w14:paraId="24FAFCD3" w14:textId="77777777" w:rsidTr="00F337D6">
        <w:tc>
          <w:tcPr>
            <w:tcW w:w="9062" w:type="dxa"/>
          </w:tcPr>
          <w:p w14:paraId="4BC1FF2C" w14:textId="77777777" w:rsidR="00F337D6" w:rsidRDefault="00F337D6" w:rsidP="00F54172">
            <w:pPr>
              <w:ind w:right="567"/>
              <w:jc w:val="both"/>
              <w:rPr>
                <w:rFonts w:ascii="Arial" w:hAnsi="Arial" w:cs="Arial"/>
                <w:b/>
              </w:rPr>
            </w:pPr>
          </w:p>
          <w:p w14:paraId="40D0CAA5" w14:textId="77777777" w:rsidR="00F337D6" w:rsidRDefault="00F337D6" w:rsidP="00F54172">
            <w:pPr>
              <w:ind w:right="567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C9F5EE9" w14:textId="77777777" w:rsidR="00F337D6" w:rsidRDefault="00F337D6" w:rsidP="004677D4">
      <w:pPr>
        <w:ind w:right="567"/>
        <w:jc w:val="both"/>
        <w:rPr>
          <w:rFonts w:ascii="Arial" w:hAnsi="Arial" w:cs="Arial"/>
          <w:b/>
        </w:rPr>
      </w:pPr>
    </w:p>
    <w:p w14:paraId="31EE08E2" w14:textId="77777777" w:rsidR="00701A7F" w:rsidRDefault="00F337D6" w:rsidP="00F54172">
      <w:pPr>
        <w:jc w:val="both"/>
        <w:rPr>
          <w:rFonts w:ascii="Arial" w:hAnsi="Arial" w:cs="Arial"/>
        </w:rPr>
      </w:pPr>
      <w:r w:rsidRPr="00701A7F">
        <w:rPr>
          <w:rFonts w:ascii="Arial" w:hAnsi="Arial" w:cs="Arial"/>
          <w:b/>
        </w:rPr>
        <w:t>5.4. Charakterizace rizika:</w:t>
      </w:r>
      <w:r>
        <w:rPr>
          <w:rFonts w:ascii="Arial" w:hAnsi="Arial" w:cs="Arial"/>
          <w:b/>
        </w:rPr>
        <w:t xml:space="preserve"> </w:t>
      </w:r>
      <w:r w:rsidR="00701A7F" w:rsidRPr="00701A7F">
        <w:rPr>
          <w:rFonts w:ascii="Arial" w:hAnsi="Arial" w:cs="Arial"/>
          <w:i/>
        </w:rPr>
        <w:t>Charakterizujte riziko n</w:t>
      </w:r>
      <w:r w:rsidRPr="00701A7F">
        <w:rPr>
          <w:rFonts w:ascii="Arial" w:hAnsi="Arial" w:cs="Arial"/>
          <w:i/>
        </w:rPr>
        <w:t xml:space="preserve">a základě posouzení závažnosti každého z identifikovaných škodlivých účinků a pravděpodobnosti, že </w:t>
      </w:r>
      <w:r w:rsidR="00701A7F" w:rsidRPr="00701A7F">
        <w:rPr>
          <w:rFonts w:ascii="Arial" w:hAnsi="Arial" w:cs="Arial"/>
          <w:i/>
        </w:rPr>
        <w:t xml:space="preserve">tento účinek nastane. </w:t>
      </w:r>
      <w:r w:rsidR="00701A7F" w:rsidRPr="00F337D6">
        <w:rPr>
          <w:rFonts w:ascii="Arial" w:hAnsi="Arial" w:cs="Arial"/>
          <w:i/>
        </w:rPr>
        <w:t>Tam, kde</w:t>
      </w:r>
      <w:r w:rsidR="00701A7F">
        <w:rPr>
          <w:rFonts w:ascii="Arial" w:hAnsi="Arial" w:cs="Arial"/>
          <w:i/>
        </w:rPr>
        <w:t xml:space="preserve"> není možný kvantitativní odhad, mělo by být přiřazeno vyjádření „vysoký“, „střední“, „nízký“ „zanedbatelný“.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1A7F" w14:paraId="11C48CC9" w14:textId="77777777" w:rsidTr="00701A7F">
        <w:tc>
          <w:tcPr>
            <w:tcW w:w="9062" w:type="dxa"/>
          </w:tcPr>
          <w:p w14:paraId="3C59B623" w14:textId="77777777" w:rsidR="00701A7F" w:rsidRDefault="00701A7F" w:rsidP="004677D4">
            <w:pPr>
              <w:ind w:right="567"/>
              <w:jc w:val="both"/>
              <w:rPr>
                <w:rFonts w:ascii="Arial" w:hAnsi="Arial" w:cs="Arial"/>
                <w:b/>
              </w:rPr>
            </w:pPr>
          </w:p>
          <w:p w14:paraId="17AAE29E" w14:textId="77777777" w:rsidR="00701A7F" w:rsidRDefault="00701A7F" w:rsidP="004677D4">
            <w:pPr>
              <w:ind w:right="567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C6710A0" w14:textId="3D7F1B05" w:rsidR="00F337D6" w:rsidRPr="00F337D6" w:rsidRDefault="00F337D6" w:rsidP="00A84DF4">
      <w:pPr>
        <w:ind w:right="567"/>
        <w:jc w:val="both"/>
        <w:rPr>
          <w:rFonts w:ascii="Arial" w:hAnsi="Arial" w:cs="Arial"/>
          <w:b/>
        </w:rPr>
      </w:pPr>
    </w:p>
    <w:p w14:paraId="6B45D517" w14:textId="421BD906" w:rsidR="00131FA8" w:rsidRDefault="00701A7F" w:rsidP="00A84DF4">
      <w:pPr>
        <w:spacing w:after="0"/>
        <w:jc w:val="both"/>
        <w:rPr>
          <w:rFonts w:ascii="Arial" w:hAnsi="Arial" w:cs="Arial"/>
        </w:rPr>
      </w:pPr>
      <w:r w:rsidRPr="00701A7F">
        <w:rPr>
          <w:rFonts w:ascii="Arial" w:hAnsi="Arial" w:cs="Arial"/>
          <w:b/>
        </w:rPr>
        <w:t xml:space="preserve">5.5. Strategie řízení rizik: </w:t>
      </w:r>
      <w:r w:rsidRPr="00701A7F">
        <w:rPr>
          <w:rFonts w:ascii="Arial" w:hAnsi="Arial" w:cs="Arial"/>
          <w:i/>
        </w:rPr>
        <w:t>Žadatel by měl popsat op</w:t>
      </w:r>
      <w:r>
        <w:rPr>
          <w:rFonts w:ascii="Arial" w:hAnsi="Arial" w:cs="Arial"/>
          <w:i/>
        </w:rPr>
        <w:t>atření použitá ke snížení rizik</w:t>
      </w:r>
      <w:r w:rsidRPr="00701A7F">
        <w:rPr>
          <w:rFonts w:ascii="Arial" w:hAnsi="Arial" w:cs="Arial"/>
          <w:i/>
        </w:rPr>
        <w:t xml:space="preserve"> pro jiné osoby, než je subjekt klinického hodnocení, a </w:t>
      </w:r>
      <w:r>
        <w:rPr>
          <w:rFonts w:ascii="Arial" w:hAnsi="Arial" w:cs="Arial"/>
          <w:i/>
        </w:rPr>
        <w:t xml:space="preserve">rizik </w:t>
      </w:r>
      <w:r w:rsidRPr="00701A7F">
        <w:rPr>
          <w:rFonts w:ascii="Arial" w:hAnsi="Arial" w:cs="Arial"/>
          <w:i/>
        </w:rPr>
        <w:t>pro životní prostředí</w:t>
      </w:r>
      <w:r>
        <w:rPr>
          <w:rFonts w:ascii="Arial" w:hAnsi="Arial" w:cs="Arial"/>
          <w:i/>
        </w:rPr>
        <w:t>, souvisejících s klinickým hodnocením</w:t>
      </w:r>
      <w:r w:rsidR="0088009B">
        <w:rPr>
          <w:rFonts w:ascii="Arial" w:hAnsi="Arial" w:cs="Arial"/>
          <w:i/>
        </w:rPr>
        <w:t xml:space="preserve"> </w:t>
      </w:r>
      <w:r w:rsidR="00AC5168">
        <w:rPr>
          <w:rFonts w:ascii="Arial" w:hAnsi="Arial" w:cs="Arial"/>
          <w:i/>
        </w:rPr>
        <w:t xml:space="preserve">virového </w:t>
      </w:r>
      <w:r w:rsidR="0088009B">
        <w:rPr>
          <w:rFonts w:ascii="Arial" w:hAnsi="Arial" w:cs="Arial"/>
          <w:i/>
        </w:rPr>
        <w:t>vektoru</w:t>
      </w:r>
      <w:r w:rsidRPr="00701A7F">
        <w:rPr>
          <w:rFonts w:ascii="Arial" w:hAnsi="Arial" w:cs="Arial"/>
          <w:i/>
        </w:rPr>
        <w:t xml:space="preserve">. </w:t>
      </w:r>
      <w:r w:rsidR="0088009B">
        <w:rPr>
          <w:rFonts w:ascii="Arial" w:hAnsi="Arial" w:cs="Arial"/>
          <w:i/>
        </w:rPr>
        <w:t>To zahr</w:t>
      </w:r>
      <w:r w:rsidR="00B74AD0">
        <w:rPr>
          <w:rFonts w:ascii="Arial" w:hAnsi="Arial" w:cs="Arial"/>
          <w:i/>
        </w:rPr>
        <w:t>nuje, mimo jiné, opatření uplatn</w:t>
      </w:r>
      <w:r w:rsidR="0088009B">
        <w:rPr>
          <w:rFonts w:ascii="Arial" w:hAnsi="Arial" w:cs="Arial"/>
          <w:i/>
        </w:rPr>
        <w:t xml:space="preserve">ěná k prevenci </w:t>
      </w:r>
      <w:r w:rsidR="00B74AD0">
        <w:rPr>
          <w:rFonts w:ascii="Arial" w:hAnsi="Arial" w:cs="Arial"/>
          <w:i/>
        </w:rPr>
        <w:t xml:space="preserve">náhodného přenosu při rekonstituci, </w:t>
      </w:r>
      <w:r w:rsidR="0090716A">
        <w:rPr>
          <w:rFonts w:ascii="Arial" w:hAnsi="Arial" w:cs="Arial"/>
          <w:i/>
        </w:rPr>
        <w:t xml:space="preserve">při </w:t>
      </w:r>
      <w:r w:rsidR="00B74AD0">
        <w:rPr>
          <w:rFonts w:ascii="Arial" w:hAnsi="Arial" w:cs="Arial"/>
          <w:i/>
        </w:rPr>
        <w:t>dalším zacházení s léčivým produktem a jeho podání subjektu klinického hodnocení</w:t>
      </w:r>
      <w:r w:rsidR="0090716A">
        <w:rPr>
          <w:rFonts w:ascii="Arial" w:hAnsi="Arial" w:cs="Arial"/>
          <w:i/>
        </w:rPr>
        <w:t xml:space="preserve"> nebo při manipulaci se vzorky</w:t>
      </w:r>
      <w:r w:rsidR="00C465C2">
        <w:rPr>
          <w:rFonts w:ascii="Arial" w:hAnsi="Arial" w:cs="Arial"/>
          <w:i/>
        </w:rPr>
        <w:t xml:space="preserve"> odebranými po podání klinického</w:t>
      </w:r>
      <w:r w:rsidR="00400E04">
        <w:rPr>
          <w:rFonts w:ascii="Arial" w:hAnsi="Arial" w:cs="Arial"/>
          <w:i/>
        </w:rPr>
        <w:t xml:space="preserve"> virového</w:t>
      </w:r>
      <w:r w:rsidR="00C465C2">
        <w:rPr>
          <w:rFonts w:ascii="Arial" w:hAnsi="Arial" w:cs="Arial"/>
          <w:i/>
        </w:rPr>
        <w:t xml:space="preserve"> vektoru</w:t>
      </w:r>
      <w:r w:rsidR="00B74AD0">
        <w:rPr>
          <w:rFonts w:ascii="Arial" w:hAnsi="Arial" w:cs="Arial"/>
          <w:i/>
        </w:rPr>
        <w:t>.</w:t>
      </w:r>
      <w:r w:rsidR="00CC5D45">
        <w:rPr>
          <w:rFonts w:ascii="Arial" w:hAnsi="Arial" w:cs="Arial"/>
          <w:i/>
        </w:rPr>
        <w:t xml:space="preserve"> Žadatel by měl též popsat doporučení k předcházení šíření klinického vektoru a náhodné kontaminaci</w:t>
      </w:r>
      <w:r w:rsidR="009A05F1">
        <w:rPr>
          <w:rFonts w:ascii="Arial" w:hAnsi="Arial" w:cs="Arial"/>
          <w:i/>
        </w:rPr>
        <w:t xml:space="preserve"> tímto vektorem</w:t>
      </w:r>
      <w:r w:rsidR="00CC5D45">
        <w:rPr>
          <w:rFonts w:ascii="Arial" w:hAnsi="Arial" w:cs="Arial"/>
          <w:i/>
        </w:rPr>
        <w:t>, která sdělí subjektu klinického hodnocení a osobám, které jsou s</w:t>
      </w:r>
      <w:r w:rsidR="00D21A63">
        <w:rPr>
          <w:rFonts w:ascii="Arial" w:hAnsi="Arial" w:cs="Arial"/>
          <w:i/>
        </w:rPr>
        <w:t>e subjektem</w:t>
      </w:r>
      <w:r w:rsidR="00CC5D45">
        <w:rPr>
          <w:rFonts w:ascii="Arial" w:hAnsi="Arial" w:cs="Arial"/>
          <w:i/>
        </w:rPr>
        <w:t xml:space="preserve"> v bezprostředním kontaktu. Žadatel by měl též uvážit, zda má být u subjektů klinického hodnocení </w:t>
      </w:r>
      <w:r w:rsidR="003E4012">
        <w:rPr>
          <w:rFonts w:ascii="Arial" w:hAnsi="Arial" w:cs="Arial"/>
          <w:i/>
        </w:rPr>
        <w:t>zamezeno</w:t>
      </w:r>
      <w:r w:rsidR="00CC5D45">
        <w:rPr>
          <w:rFonts w:ascii="Arial" w:hAnsi="Arial" w:cs="Arial"/>
          <w:i/>
        </w:rPr>
        <w:t xml:space="preserve"> darování krve, buněk, tkání nebo orgánů</w:t>
      </w:r>
      <w:r w:rsidR="00BA71ED">
        <w:rPr>
          <w:rFonts w:ascii="Arial" w:hAnsi="Arial" w:cs="Arial"/>
          <w:i/>
        </w:rPr>
        <w:t xml:space="preserve"> po podání klinického vektoru</w:t>
      </w:r>
      <w:r w:rsidR="00CC5D45">
        <w:rPr>
          <w:rFonts w:ascii="Arial" w:hAnsi="Arial" w:cs="Arial"/>
          <w:i/>
        </w:rPr>
        <w:t>.</w:t>
      </w:r>
      <w:r w:rsidR="00C822FF">
        <w:rPr>
          <w:rFonts w:ascii="Arial" w:hAnsi="Arial" w:cs="Arial"/>
          <w:i/>
        </w:rPr>
        <w:t xml:space="preserve"> Tyto informace by měly být uvedeny v </w:t>
      </w:r>
      <w:r w:rsidR="00F40383">
        <w:rPr>
          <w:rFonts w:ascii="Arial" w:hAnsi="Arial" w:cs="Arial"/>
          <w:i/>
        </w:rPr>
        <w:t>části</w:t>
      </w:r>
      <w:r w:rsidR="00C822FF">
        <w:rPr>
          <w:rFonts w:ascii="Arial" w:hAnsi="Arial" w:cs="Arial"/>
          <w:i/>
        </w:rPr>
        <w:t xml:space="preserve"> 3.6.</w:t>
      </w:r>
    </w:p>
    <w:p w14:paraId="009C575B" w14:textId="77777777" w:rsidR="00A84DF4" w:rsidRPr="00A84DF4" w:rsidRDefault="00A84DF4" w:rsidP="00A84DF4">
      <w:pPr>
        <w:ind w:right="567"/>
        <w:jc w:val="both"/>
        <w:rPr>
          <w:rFonts w:ascii="Arial" w:hAnsi="Arial" w:cs="Arial"/>
          <w:b/>
        </w:rPr>
      </w:pPr>
    </w:p>
    <w:p w14:paraId="20960615" w14:textId="00735BB1" w:rsidR="00C822FF" w:rsidRPr="00C822FF" w:rsidRDefault="00C822FF" w:rsidP="004677D4">
      <w:pPr>
        <w:jc w:val="both"/>
        <w:rPr>
          <w:rFonts w:ascii="Arial" w:hAnsi="Arial" w:cs="Arial"/>
          <w:b/>
        </w:rPr>
      </w:pPr>
      <w:r w:rsidRPr="00C822FF">
        <w:rPr>
          <w:rFonts w:ascii="Arial" w:hAnsi="Arial" w:cs="Arial"/>
          <w:b/>
        </w:rPr>
        <w:t>A. 2. Rizika pro životní prostředí</w:t>
      </w:r>
    </w:p>
    <w:p w14:paraId="717CF2F0" w14:textId="15089BB7" w:rsidR="00C822FF" w:rsidRDefault="00F40383" w:rsidP="00F5417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5.6</w:t>
      </w:r>
      <w:r w:rsidR="00C822FF">
        <w:rPr>
          <w:rFonts w:ascii="Arial" w:hAnsi="Arial" w:cs="Arial"/>
          <w:b/>
        </w:rPr>
        <w:t xml:space="preserve">.  Identifikace nebezpečí: </w:t>
      </w:r>
      <w:r w:rsidR="00C822FF" w:rsidRPr="00131FA8">
        <w:rPr>
          <w:rFonts w:ascii="Arial" w:hAnsi="Arial" w:cs="Arial"/>
          <w:i/>
        </w:rPr>
        <w:t xml:space="preserve">Uveďte výčet </w:t>
      </w:r>
      <w:r w:rsidR="00C822FF">
        <w:rPr>
          <w:rFonts w:ascii="Arial" w:hAnsi="Arial" w:cs="Arial"/>
          <w:i/>
        </w:rPr>
        <w:t>potenciálních škodlivých účinků. Náležitým způsobem vezměte v úvahu specifické environmentální podmínky, které mohou ovlivnit přežívání virového vektoru, jeho replikaci nebo schopnosti kolonizace (vítr, vodu, půdu, teploty, pH atd.).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22FF" w14:paraId="67943AA7" w14:textId="77777777" w:rsidTr="00F75506">
        <w:tc>
          <w:tcPr>
            <w:tcW w:w="9062" w:type="dxa"/>
          </w:tcPr>
          <w:p w14:paraId="6180CC8F" w14:textId="77777777" w:rsidR="00C822FF" w:rsidRDefault="00C822FF" w:rsidP="00F54172">
            <w:pPr>
              <w:jc w:val="both"/>
              <w:rPr>
                <w:rFonts w:ascii="Arial" w:hAnsi="Arial" w:cs="Arial"/>
                <w:b/>
              </w:rPr>
            </w:pPr>
          </w:p>
          <w:p w14:paraId="25346F08" w14:textId="77777777" w:rsidR="00C822FF" w:rsidRDefault="00C822FF" w:rsidP="00F54172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C9B1413" w14:textId="77777777" w:rsidR="00C822FF" w:rsidRDefault="00C822FF" w:rsidP="00F54172">
      <w:pPr>
        <w:jc w:val="both"/>
        <w:rPr>
          <w:rFonts w:ascii="Arial" w:hAnsi="Arial" w:cs="Arial"/>
          <w:b/>
        </w:rPr>
      </w:pPr>
    </w:p>
    <w:p w14:paraId="245DFCF6" w14:textId="70BD7C9B" w:rsidR="00C822FF" w:rsidRDefault="00F40383" w:rsidP="00F5417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5.7</w:t>
      </w:r>
      <w:r w:rsidR="00C822FF">
        <w:rPr>
          <w:rFonts w:ascii="Arial" w:hAnsi="Arial" w:cs="Arial"/>
          <w:b/>
        </w:rPr>
        <w:t xml:space="preserve">. Charakterizace nebezpečí: </w:t>
      </w:r>
      <w:r w:rsidR="00C822FF">
        <w:rPr>
          <w:rFonts w:ascii="Arial" w:hAnsi="Arial" w:cs="Arial"/>
          <w:i/>
        </w:rPr>
        <w:t>Uveďte vyhodnocení</w:t>
      </w:r>
      <w:r w:rsidR="00C822FF" w:rsidRPr="00D25232">
        <w:rPr>
          <w:rFonts w:ascii="Arial" w:hAnsi="Arial" w:cs="Arial"/>
          <w:i/>
        </w:rPr>
        <w:t xml:space="preserve"> dosah</w:t>
      </w:r>
      <w:r w:rsidR="00C822FF">
        <w:rPr>
          <w:rFonts w:ascii="Arial" w:hAnsi="Arial" w:cs="Arial"/>
          <w:i/>
        </w:rPr>
        <w:t>u</w:t>
      </w:r>
      <w:r w:rsidR="00C822FF" w:rsidRPr="00D25232">
        <w:rPr>
          <w:rFonts w:ascii="Arial" w:hAnsi="Arial" w:cs="Arial"/>
          <w:i/>
        </w:rPr>
        <w:t xml:space="preserve"> každého z identifikovaných potenciálních škodlivých účinků</w:t>
      </w:r>
      <w:r w:rsidR="00C822FF">
        <w:rPr>
          <w:rFonts w:ascii="Arial" w:hAnsi="Arial" w:cs="Arial"/>
          <w:i/>
        </w:rPr>
        <w:t xml:space="preserve"> za předpokladu, že k němu dojde. Tam, kde není možný kvantitativní odhad, mělo by být přiřazeno vyjádření „vysoký“, „střední“, „nízký“ „zanedbatelný“.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22FF" w14:paraId="4D1F7E24" w14:textId="77777777" w:rsidTr="00F75506">
        <w:tc>
          <w:tcPr>
            <w:tcW w:w="9062" w:type="dxa"/>
          </w:tcPr>
          <w:p w14:paraId="44BE3DF6" w14:textId="77777777" w:rsidR="00C822FF" w:rsidRDefault="00C822FF" w:rsidP="004677D4">
            <w:pPr>
              <w:ind w:right="567"/>
              <w:jc w:val="both"/>
              <w:rPr>
                <w:rFonts w:ascii="Arial" w:hAnsi="Arial" w:cs="Arial"/>
                <w:b/>
              </w:rPr>
            </w:pPr>
          </w:p>
          <w:p w14:paraId="515BE2FA" w14:textId="77777777" w:rsidR="00C822FF" w:rsidRDefault="00C822FF" w:rsidP="004677D4">
            <w:pPr>
              <w:ind w:right="567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C370571" w14:textId="77777777" w:rsidR="00C822FF" w:rsidRDefault="00C822FF" w:rsidP="00F54172">
      <w:pPr>
        <w:jc w:val="both"/>
        <w:rPr>
          <w:rFonts w:ascii="Arial" w:hAnsi="Arial" w:cs="Arial"/>
          <w:b/>
        </w:rPr>
      </w:pPr>
    </w:p>
    <w:p w14:paraId="75D89C22" w14:textId="4104D1B4" w:rsidR="00C822FF" w:rsidRDefault="00F40383" w:rsidP="00F5417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5.8</w:t>
      </w:r>
      <w:r w:rsidR="00C822FF">
        <w:rPr>
          <w:rFonts w:ascii="Arial" w:hAnsi="Arial" w:cs="Arial"/>
          <w:b/>
        </w:rPr>
        <w:t xml:space="preserve">. Charakterizace expozice: </w:t>
      </w:r>
      <w:r w:rsidR="00C822FF" w:rsidRPr="00F337D6">
        <w:rPr>
          <w:rFonts w:ascii="Arial" w:hAnsi="Arial" w:cs="Arial"/>
          <w:i/>
        </w:rPr>
        <w:t>Uveďte vyhodnocení pravděpodobnosti výskytu každého z identifikovaných nepříznivých účinků. Tam, kde</w:t>
      </w:r>
      <w:r w:rsidR="00C822FF">
        <w:rPr>
          <w:rFonts w:ascii="Arial" w:hAnsi="Arial" w:cs="Arial"/>
          <w:i/>
        </w:rPr>
        <w:t xml:space="preserve"> není možný kvantitativní odhad, mělo by být přiřazeno vyjádření „vysoký“, „střední“, „nízký“ „zanedbatelný“.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22FF" w14:paraId="457FC323" w14:textId="77777777" w:rsidTr="00F75506">
        <w:tc>
          <w:tcPr>
            <w:tcW w:w="9062" w:type="dxa"/>
          </w:tcPr>
          <w:p w14:paraId="11EACDA0" w14:textId="77777777" w:rsidR="00C822FF" w:rsidRDefault="00C822FF" w:rsidP="00F54172">
            <w:pPr>
              <w:jc w:val="both"/>
              <w:rPr>
                <w:rFonts w:ascii="Arial" w:hAnsi="Arial" w:cs="Arial"/>
                <w:b/>
              </w:rPr>
            </w:pPr>
          </w:p>
          <w:p w14:paraId="77DF1D9B" w14:textId="77777777" w:rsidR="00C822FF" w:rsidRDefault="00C822FF" w:rsidP="00F54172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16DEB0F" w14:textId="77777777" w:rsidR="00C822FF" w:rsidRDefault="00C822FF" w:rsidP="00F54172">
      <w:pPr>
        <w:jc w:val="both"/>
        <w:rPr>
          <w:rFonts w:ascii="Arial" w:hAnsi="Arial" w:cs="Arial"/>
          <w:b/>
        </w:rPr>
      </w:pPr>
    </w:p>
    <w:p w14:paraId="00DF7406" w14:textId="45676896" w:rsidR="00C822FF" w:rsidRDefault="00F40383" w:rsidP="00F5417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5.9</w:t>
      </w:r>
      <w:r w:rsidR="00C822FF" w:rsidRPr="00701A7F">
        <w:rPr>
          <w:rFonts w:ascii="Arial" w:hAnsi="Arial" w:cs="Arial"/>
          <w:b/>
        </w:rPr>
        <w:t>. Charakterizace rizika:</w:t>
      </w:r>
      <w:r w:rsidR="00C822FF">
        <w:rPr>
          <w:rFonts w:ascii="Arial" w:hAnsi="Arial" w:cs="Arial"/>
          <w:b/>
        </w:rPr>
        <w:t xml:space="preserve"> </w:t>
      </w:r>
      <w:r w:rsidR="00C822FF" w:rsidRPr="00701A7F">
        <w:rPr>
          <w:rFonts w:ascii="Arial" w:hAnsi="Arial" w:cs="Arial"/>
          <w:i/>
        </w:rPr>
        <w:t xml:space="preserve">Charakterizujte riziko na základě posouzení závažnosti každého z identifikovaných škodlivých účinků a pravděpodobnosti, že tento účinek nastane. </w:t>
      </w:r>
      <w:r w:rsidR="00C822FF" w:rsidRPr="00F337D6">
        <w:rPr>
          <w:rFonts w:ascii="Arial" w:hAnsi="Arial" w:cs="Arial"/>
          <w:i/>
        </w:rPr>
        <w:t>Tam, kde</w:t>
      </w:r>
      <w:r w:rsidR="00C822FF">
        <w:rPr>
          <w:rFonts w:ascii="Arial" w:hAnsi="Arial" w:cs="Arial"/>
          <w:i/>
        </w:rPr>
        <w:t xml:space="preserve"> není možný kvantitativní odhad, mělo by být přiřazeno vyjádření „vysoký“, „střední“, „nízký“ „zanedbatelný“.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22FF" w14:paraId="518494FD" w14:textId="77777777" w:rsidTr="00F75506">
        <w:tc>
          <w:tcPr>
            <w:tcW w:w="9062" w:type="dxa"/>
          </w:tcPr>
          <w:p w14:paraId="1772A7EE" w14:textId="77777777" w:rsidR="00C822FF" w:rsidRDefault="00C822FF" w:rsidP="00F54172">
            <w:pPr>
              <w:ind w:right="567"/>
              <w:jc w:val="both"/>
              <w:rPr>
                <w:rFonts w:ascii="Arial" w:hAnsi="Arial" w:cs="Arial"/>
                <w:b/>
              </w:rPr>
            </w:pPr>
          </w:p>
          <w:p w14:paraId="24A10D36" w14:textId="77777777" w:rsidR="00C822FF" w:rsidRDefault="00C822FF" w:rsidP="00F54172">
            <w:pPr>
              <w:ind w:right="567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654913A" w14:textId="77777777" w:rsidR="00C822FF" w:rsidRPr="00F337D6" w:rsidRDefault="00C822FF" w:rsidP="00A84DF4">
      <w:pPr>
        <w:ind w:right="567"/>
        <w:jc w:val="both"/>
        <w:rPr>
          <w:rFonts w:ascii="Arial" w:hAnsi="Arial" w:cs="Arial"/>
          <w:b/>
        </w:rPr>
      </w:pPr>
    </w:p>
    <w:p w14:paraId="55544206" w14:textId="11286C33" w:rsidR="00C822FF" w:rsidRDefault="00496444" w:rsidP="00A84DF4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5.10</w:t>
      </w:r>
      <w:r w:rsidR="00C822FF" w:rsidRPr="00701A7F">
        <w:rPr>
          <w:rFonts w:ascii="Arial" w:hAnsi="Arial" w:cs="Arial"/>
          <w:b/>
        </w:rPr>
        <w:t xml:space="preserve">. Strategie řízení rizik: </w:t>
      </w:r>
      <w:r w:rsidR="00C822FF" w:rsidRPr="00701A7F">
        <w:rPr>
          <w:rFonts w:ascii="Arial" w:hAnsi="Arial" w:cs="Arial"/>
          <w:i/>
        </w:rPr>
        <w:t xml:space="preserve">Žadatel by měl </w:t>
      </w:r>
      <w:r w:rsidR="00F40383">
        <w:rPr>
          <w:rFonts w:ascii="Arial" w:hAnsi="Arial" w:cs="Arial"/>
          <w:i/>
        </w:rPr>
        <w:t>uplatnit vhodná opatření k předcházení šíření klinického vektoru do životního prostředí. Tato opatření by měla být popsána v </w:t>
      </w:r>
      <w:r w:rsidR="00307213">
        <w:rPr>
          <w:rFonts w:ascii="Arial" w:hAnsi="Arial" w:cs="Arial"/>
          <w:i/>
        </w:rPr>
        <w:t>bodě</w:t>
      </w:r>
      <w:r w:rsidR="00F40383">
        <w:rPr>
          <w:rFonts w:ascii="Arial" w:hAnsi="Arial" w:cs="Arial"/>
          <w:i/>
        </w:rPr>
        <w:t xml:space="preserve"> 3.6.</w:t>
      </w:r>
    </w:p>
    <w:p w14:paraId="56CB94E7" w14:textId="77777777" w:rsidR="00A84DF4" w:rsidRPr="00A84DF4" w:rsidRDefault="00A84DF4" w:rsidP="00A84DF4">
      <w:pPr>
        <w:jc w:val="both"/>
        <w:rPr>
          <w:rFonts w:ascii="Arial" w:hAnsi="Arial" w:cs="Arial"/>
        </w:rPr>
      </w:pPr>
    </w:p>
    <w:p w14:paraId="1FF63B75" w14:textId="7C2F9C6E" w:rsidR="00131FA8" w:rsidRDefault="00496444" w:rsidP="00F54172">
      <w:pPr>
        <w:ind w:right="14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 3. Celkové hodnocení rizik a závěry</w:t>
      </w:r>
    </w:p>
    <w:p w14:paraId="7396EE76" w14:textId="21C530C3" w:rsidR="00496444" w:rsidRPr="00496444" w:rsidRDefault="00496444" w:rsidP="00F54172">
      <w:pPr>
        <w:ind w:right="141"/>
        <w:jc w:val="both"/>
        <w:rPr>
          <w:rFonts w:ascii="Arial" w:hAnsi="Arial" w:cs="Arial"/>
          <w:i/>
        </w:rPr>
      </w:pPr>
      <w:r w:rsidRPr="00496444">
        <w:rPr>
          <w:rFonts w:ascii="Arial" w:hAnsi="Arial" w:cs="Arial"/>
          <w:b/>
        </w:rPr>
        <w:t>5.11.</w:t>
      </w:r>
      <w:r>
        <w:rPr>
          <w:rFonts w:ascii="Arial" w:hAnsi="Arial" w:cs="Arial"/>
          <w:sz w:val="20"/>
          <w:szCs w:val="20"/>
        </w:rPr>
        <w:t xml:space="preserve"> </w:t>
      </w:r>
      <w:r w:rsidRPr="00496444">
        <w:rPr>
          <w:rFonts w:ascii="Arial" w:hAnsi="Arial" w:cs="Arial"/>
          <w:i/>
        </w:rPr>
        <w:t>Vyhodnoťte celkové riziko klinického vektoru pro člověka (zdravotnický personál a osoby, které jsou v bezprostředním kontaktu se subjekty klinického hodnocení</w:t>
      </w:r>
      <w:r>
        <w:rPr>
          <w:rFonts w:ascii="Arial" w:hAnsi="Arial" w:cs="Arial"/>
          <w:i/>
        </w:rPr>
        <w:t>) a riziko pro životní prostředí při uvážení strategií k řízení rizika, popsaných v bodě 3.6.</w:t>
      </w:r>
    </w:p>
    <w:p w14:paraId="5906EE87" w14:textId="77777777" w:rsidR="00131FA8" w:rsidRDefault="00131FA8" w:rsidP="00F54172">
      <w:pPr>
        <w:ind w:right="141"/>
        <w:jc w:val="both"/>
        <w:rPr>
          <w:rFonts w:ascii="Arial" w:hAnsi="Arial" w:cs="Arial"/>
          <w:b/>
        </w:rPr>
      </w:pPr>
    </w:p>
    <w:sectPr w:rsidR="00131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938D5E" w16cid:durableId="217CFC5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4B8F8" w14:textId="77777777" w:rsidR="00BB4FE0" w:rsidRDefault="00BB4FE0" w:rsidP="0083225F">
      <w:pPr>
        <w:spacing w:after="0" w:line="240" w:lineRule="auto"/>
      </w:pPr>
      <w:r>
        <w:separator/>
      </w:r>
    </w:p>
  </w:endnote>
  <w:endnote w:type="continuationSeparator" w:id="0">
    <w:p w14:paraId="62782506" w14:textId="77777777" w:rsidR="00BB4FE0" w:rsidRDefault="00BB4FE0" w:rsidP="0083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2B641" w14:textId="77777777" w:rsidR="00BB4FE0" w:rsidRDefault="00BB4FE0" w:rsidP="0083225F">
      <w:pPr>
        <w:spacing w:after="0" w:line="240" w:lineRule="auto"/>
      </w:pPr>
      <w:r>
        <w:separator/>
      </w:r>
    </w:p>
  </w:footnote>
  <w:footnote w:type="continuationSeparator" w:id="0">
    <w:p w14:paraId="750F3C41" w14:textId="77777777" w:rsidR="00BB4FE0" w:rsidRDefault="00BB4FE0" w:rsidP="00832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E2B"/>
    <w:multiLevelType w:val="hybridMultilevel"/>
    <w:tmpl w:val="81AAC23A"/>
    <w:lvl w:ilvl="0" w:tplc="E4483FDE">
      <w:start w:val="1"/>
      <w:numFmt w:val="decimal"/>
      <w:lvlText w:val="(%1)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074F08CE"/>
    <w:multiLevelType w:val="hybridMultilevel"/>
    <w:tmpl w:val="7832A336"/>
    <w:lvl w:ilvl="0" w:tplc="21647F0C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04659B"/>
    <w:multiLevelType w:val="hybridMultilevel"/>
    <w:tmpl w:val="1F149A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434F0"/>
    <w:multiLevelType w:val="hybridMultilevel"/>
    <w:tmpl w:val="38CA1060"/>
    <w:lvl w:ilvl="0" w:tplc="832E17B2">
      <w:start w:val="4"/>
      <w:numFmt w:val="bullet"/>
      <w:lvlText w:val="-"/>
      <w:lvlJc w:val="left"/>
      <w:pPr>
        <w:ind w:left="927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0A23B3B"/>
    <w:multiLevelType w:val="hybridMultilevel"/>
    <w:tmpl w:val="BF2C876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76EA5"/>
    <w:multiLevelType w:val="hybridMultilevel"/>
    <w:tmpl w:val="228A65D6"/>
    <w:lvl w:ilvl="0" w:tplc="832E17B2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0409F"/>
    <w:multiLevelType w:val="multilevel"/>
    <w:tmpl w:val="9690A7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5C332B"/>
    <w:multiLevelType w:val="hybridMultilevel"/>
    <w:tmpl w:val="EEB66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61378"/>
    <w:multiLevelType w:val="multilevel"/>
    <w:tmpl w:val="2226806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3975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/>
      </w:rPr>
    </w:lvl>
  </w:abstractNum>
  <w:abstractNum w:abstractNumId="9" w15:restartNumberingAfterBreak="0">
    <w:nsid w:val="3A5805D3"/>
    <w:multiLevelType w:val="hybridMultilevel"/>
    <w:tmpl w:val="9C2261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645B8"/>
    <w:multiLevelType w:val="hybridMultilevel"/>
    <w:tmpl w:val="E9F0320A"/>
    <w:lvl w:ilvl="0" w:tplc="2CF8B3F2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4671A7"/>
    <w:multiLevelType w:val="hybridMultilevel"/>
    <w:tmpl w:val="B28C27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E1921"/>
    <w:multiLevelType w:val="hybridMultilevel"/>
    <w:tmpl w:val="A6B283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44543"/>
    <w:multiLevelType w:val="hybridMultilevel"/>
    <w:tmpl w:val="4C1E843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172127"/>
    <w:multiLevelType w:val="hybridMultilevel"/>
    <w:tmpl w:val="2326CC22"/>
    <w:lvl w:ilvl="0" w:tplc="ECE22270">
      <w:start w:val="2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138D4"/>
    <w:multiLevelType w:val="multilevel"/>
    <w:tmpl w:val="99329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FDD35A3"/>
    <w:multiLevelType w:val="hybridMultilevel"/>
    <w:tmpl w:val="DBA00D80"/>
    <w:lvl w:ilvl="0" w:tplc="3350F3F6">
      <w:start w:val="3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5445E"/>
    <w:multiLevelType w:val="multilevel"/>
    <w:tmpl w:val="040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8" w15:restartNumberingAfterBreak="0">
    <w:nsid w:val="7DDD4DD6"/>
    <w:multiLevelType w:val="hybridMultilevel"/>
    <w:tmpl w:val="28C2E004"/>
    <w:lvl w:ilvl="0" w:tplc="27DA625E">
      <w:start w:val="3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11"/>
  </w:num>
  <w:num w:numId="5">
    <w:abstractNumId w:val="12"/>
  </w:num>
  <w:num w:numId="6">
    <w:abstractNumId w:val="2"/>
  </w:num>
  <w:num w:numId="7">
    <w:abstractNumId w:val="9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3"/>
  </w:num>
  <w:num w:numId="12">
    <w:abstractNumId w:val="17"/>
  </w:num>
  <w:num w:numId="13">
    <w:abstractNumId w:val="15"/>
  </w:num>
  <w:num w:numId="14">
    <w:abstractNumId w:val="10"/>
  </w:num>
  <w:num w:numId="15">
    <w:abstractNumId w:val="16"/>
  </w:num>
  <w:num w:numId="16">
    <w:abstractNumId w:val="14"/>
  </w:num>
  <w:num w:numId="17">
    <w:abstractNumId w:val="6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DD"/>
    <w:rsid w:val="000048CE"/>
    <w:rsid w:val="00005F8E"/>
    <w:rsid w:val="000103F3"/>
    <w:rsid w:val="00013A22"/>
    <w:rsid w:val="00025DD0"/>
    <w:rsid w:val="00034AC1"/>
    <w:rsid w:val="000361A0"/>
    <w:rsid w:val="00036D6D"/>
    <w:rsid w:val="00040B4A"/>
    <w:rsid w:val="00041FC7"/>
    <w:rsid w:val="00042E60"/>
    <w:rsid w:val="00044809"/>
    <w:rsid w:val="0005484A"/>
    <w:rsid w:val="00061770"/>
    <w:rsid w:val="00061DB1"/>
    <w:rsid w:val="00065FA4"/>
    <w:rsid w:val="00066305"/>
    <w:rsid w:val="000666D6"/>
    <w:rsid w:val="0009292C"/>
    <w:rsid w:val="00093A30"/>
    <w:rsid w:val="0009534E"/>
    <w:rsid w:val="000A229B"/>
    <w:rsid w:val="000A2FF0"/>
    <w:rsid w:val="000A5369"/>
    <w:rsid w:val="000B40F2"/>
    <w:rsid w:val="000B4A6E"/>
    <w:rsid w:val="000B5184"/>
    <w:rsid w:val="000B5722"/>
    <w:rsid w:val="000B7CC1"/>
    <w:rsid w:val="000C33E1"/>
    <w:rsid w:val="000D057A"/>
    <w:rsid w:val="000D3BA6"/>
    <w:rsid w:val="000E1FB3"/>
    <w:rsid w:val="000E300D"/>
    <w:rsid w:val="000E63CA"/>
    <w:rsid w:val="000E6E96"/>
    <w:rsid w:val="000E7D8E"/>
    <w:rsid w:val="000F27BD"/>
    <w:rsid w:val="000F7BAD"/>
    <w:rsid w:val="00110F40"/>
    <w:rsid w:val="0011168D"/>
    <w:rsid w:val="00113F79"/>
    <w:rsid w:val="00131FA8"/>
    <w:rsid w:val="00140051"/>
    <w:rsid w:val="00146587"/>
    <w:rsid w:val="0016229D"/>
    <w:rsid w:val="0016507B"/>
    <w:rsid w:val="00170F0A"/>
    <w:rsid w:val="00170FAB"/>
    <w:rsid w:val="00182627"/>
    <w:rsid w:val="00183937"/>
    <w:rsid w:val="00183D17"/>
    <w:rsid w:val="0018596A"/>
    <w:rsid w:val="001868DF"/>
    <w:rsid w:val="001A3D81"/>
    <w:rsid w:val="001A62FF"/>
    <w:rsid w:val="001A6954"/>
    <w:rsid w:val="001A713F"/>
    <w:rsid w:val="001B0FA8"/>
    <w:rsid w:val="001B1A56"/>
    <w:rsid w:val="001B76EB"/>
    <w:rsid w:val="001C12AA"/>
    <w:rsid w:val="001C20F7"/>
    <w:rsid w:val="001C2BC6"/>
    <w:rsid w:val="001D182A"/>
    <w:rsid w:val="001D1E70"/>
    <w:rsid w:val="001D3558"/>
    <w:rsid w:val="001D68AC"/>
    <w:rsid w:val="001E55B6"/>
    <w:rsid w:val="001F08B7"/>
    <w:rsid w:val="001F0ECD"/>
    <w:rsid w:val="001F2777"/>
    <w:rsid w:val="00201AB0"/>
    <w:rsid w:val="00205C5F"/>
    <w:rsid w:val="00206A41"/>
    <w:rsid w:val="0022740A"/>
    <w:rsid w:val="0023269B"/>
    <w:rsid w:val="002338E9"/>
    <w:rsid w:val="00235D26"/>
    <w:rsid w:val="00244556"/>
    <w:rsid w:val="00246923"/>
    <w:rsid w:val="00251507"/>
    <w:rsid w:val="00255C25"/>
    <w:rsid w:val="00255CC7"/>
    <w:rsid w:val="002628EF"/>
    <w:rsid w:val="00265855"/>
    <w:rsid w:val="00271619"/>
    <w:rsid w:val="0027657C"/>
    <w:rsid w:val="002915EC"/>
    <w:rsid w:val="00293660"/>
    <w:rsid w:val="00295462"/>
    <w:rsid w:val="00297317"/>
    <w:rsid w:val="002B1F9A"/>
    <w:rsid w:val="002B57B1"/>
    <w:rsid w:val="002C285D"/>
    <w:rsid w:val="002D0068"/>
    <w:rsid w:val="002D1970"/>
    <w:rsid w:val="002D4BBC"/>
    <w:rsid w:val="002E0E2A"/>
    <w:rsid w:val="002E12E1"/>
    <w:rsid w:val="002E720D"/>
    <w:rsid w:val="002F3884"/>
    <w:rsid w:val="002F770C"/>
    <w:rsid w:val="00303665"/>
    <w:rsid w:val="00307213"/>
    <w:rsid w:val="00307A7A"/>
    <w:rsid w:val="00311E8F"/>
    <w:rsid w:val="00313BC9"/>
    <w:rsid w:val="00313F42"/>
    <w:rsid w:val="00323E91"/>
    <w:rsid w:val="003265ED"/>
    <w:rsid w:val="0032681A"/>
    <w:rsid w:val="003378C0"/>
    <w:rsid w:val="00337DD3"/>
    <w:rsid w:val="0034027B"/>
    <w:rsid w:val="00347C05"/>
    <w:rsid w:val="003532A9"/>
    <w:rsid w:val="00362349"/>
    <w:rsid w:val="00365231"/>
    <w:rsid w:val="00367BBB"/>
    <w:rsid w:val="00370229"/>
    <w:rsid w:val="003748F9"/>
    <w:rsid w:val="00375C41"/>
    <w:rsid w:val="00382BB5"/>
    <w:rsid w:val="00383487"/>
    <w:rsid w:val="0038498B"/>
    <w:rsid w:val="00385B89"/>
    <w:rsid w:val="00387848"/>
    <w:rsid w:val="003A1617"/>
    <w:rsid w:val="003A2E4D"/>
    <w:rsid w:val="003A64C3"/>
    <w:rsid w:val="003B1A73"/>
    <w:rsid w:val="003B2BC5"/>
    <w:rsid w:val="003B5116"/>
    <w:rsid w:val="003B5CE3"/>
    <w:rsid w:val="003B69AE"/>
    <w:rsid w:val="003B72A1"/>
    <w:rsid w:val="003C1F94"/>
    <w:rsid w:val="003C3345"/>
    <w:rsid w:val="003C6D5A"/>
    <w:rsid w:val="003C6E69"/>
    <w:rsid w:val="003D0FD7"/>
    <w:rsid w:val="003D10F7"/>
    <w:rsid w:val="003D17C0"/>
    <w:rsid w:val="003D53DB"/>
    <w:rsid w:val="003E4012"/>
    <w:rsid w:val="003F3741"/>
    <w:rsid w:val="00400E04"/>
    <w:rsid w:val="0040105A"/>
    <w:rsid w:val="00403023"/>
    <w:rsid w:val="00405884"/>
    <w:rsid w:val="004110B1"/>
    <w:rsid w:val="00413744"/>
    <w:rsid w:val="0042348E"/>
    <w:rsid w:val="004337F6"/>
    <w:rsid w:val="00452588"/>
    <w:rsid w:val="00464EA9"/>
    <w:rsid w:val="004677D4"/>
    <w:rsid w:val="004732C2"/>
    <w:rsid w:val="0047764D"/>
    <w:rsid w:val="00481D6B"/>
    <w:rsid w:val="00490EFE"/>
    <w:rsid w:val="00491CB2"/>
    <w:rsid w:val="00496444"/>
    <w:rsid w:val="004B4AA3"/>
    <w:rsid w:val="004C564E"/>
    <w:rsid w:val="004D0869"/>
    <w:rsid w:val="004D3D2F"/>
    <w:rsid w:val="004E1C67"/>
    <w:rsid w:val="004E280D"/>
    <w:rsid w:val="004E44A1"/>
    <w:rsid w:val="004E7A4C"/>
    <w:rsid w:val="004F399D"/>
    <w:rsid w:val="00502269"/>
    <w:rsid w:val="0050655F"/>
    <w:rsid w:val="00511908"/>
    <w:rsid w:val="00522D1B"/>
    <w:rsid w:val="00523DD8"/>
    <w:rsid w:val="00526791"/>
    <w:rsid w:val="00527162"/>
    <w:rsid w:val="00530C11"/>
    <w:rsid w:val="00531FA5"/>
    <w:rsid w:val="005340FB"/>
    <w:rsid w:val="00541514"/>
    <w:rsid w:val="00541C9D"/>
    <w:rsid w:val="00560790"/>
    <w:rsid w:val="005631E1"/>
    <w:rsid w:val="00566CA8"/>
    <w:rsid w:val="00567C8C"/>
    <w:rsid w:val="00571012"/>
    <w:rsid w:val="00571266"/>
    <w:rsid w:val="00573502"/>
    <w:rsid w:val="00577EEF"/>
    <w:rsid w:val="00580237"/>
    <w:rsid w:val="005821C4"/>
    <w:rsid w:val="00583373"/>
    <w:rsid w:val="005836AE"/>
    <w:rsid w:val="005A342B"/>
    <w:rsid w:val="005B0346"/>
    <w:rsid w:val="005B231D"/>
    <w:rsid w:val="005C5BB8"/>
    <w:rsid w:val="005D0816"/>
    <w:rsid w:val="005E05C3"/>
    <w:rsid w:val="005E1735"/>
    <w:rsid w:val="005E2E47"/>
    <w:rsid w:val="005E31A4"/>
    <w:rsid w:val="005F24AA"/>
    <w:rsid w:val="005F2568"/>
    <w:rsid w:val="005F268B"/>
    <w:rsid w:val="005F4BEB"/>
    <w:rsid w:val="005F695E"/>
    <w:rsid w:val="006038FD"/>
    <w:rsid w:val="006135A2"/>
    <w:rsid w:val="00613CC0"/>
    <w:rsid w:val="006150F0"/>
    <w:rsid w:val="00624BEA"/>
    <w:rsid w:val="0062589F"/>
    <w:rsid w:val="006258B8"/>
    <w:rsid w:val="00632985"/>
    <w:rsid w:val="006355DA"/>
    <w:rsid w:val="006476AB"/>
    <w:rsid w:val="00660338"/>
    <w:rsid w:val="00660A3D"/>
    <w:rsid w:val="00661F4C"/>
    <w:rsid w:val="006657C4"/>
    <w:rsid w:val="006660D7"/>
    <w:rsid w:val="00670302"/>
    <w:rsid w:val="00676CD6"/>
    <w:rsid w:val="006A0A0B"/>
    <w:rsid w:val="006A4171"/>
    <w:rsid w:val="006A689C"/>
    <w:rsid w:val="006B7796"/>
    <w:rsid w:val="006C20A7"/>
    <w:rsid w:val="006C2D42"/>
    <w:rsid w:val="006C6B08"/>
    <w:rsid w:val="006D0350"/>
    <w:rsid w:val="006D1119"/>
    <w:rsid w:val="006D1808"/>
    <w:rsid w:val="006E0690"/>
    <w:rsid w:val="006E11CD"/>
    <w:rsid w:val="006E294E"/>
    <w:rsid w:val="006F326B"/>
    <w:rsid w:val="00701A7F"/>
    <w:rsid w:val="00707D0E"/>
    <w:rsid w:val="007142C4"/>
    <w:rsid w:val="00714FE8"/>
    <w:rsid w:val="007157FC"/>
    <w:rsid w:val="00721483"/>
    <w:rsid w:val="00724C2B"/>
    <w:rsid w:val="00726654"/>
    <w:rsid w:val="0074610D"/>
    <w:rsid w:val="007524D2"/>
    <w:rsid w:val="007540F1"/>
    <w:rsid w:val="00754C89"/>
    <w:rsid w:val="00765527"/>
    <w:rsid w:val="007662FC"/>
    <w:rsid w:val="00781214"/>
    <w:rsid w:val="0078453F"/>
    <w:rsid w:val="007854E5"/>
    <w:rsid w:val="0078624A"/>
    <w:rsid w:val="0079162E"/>
    <w:rsid w:val="00792321"/>
    <w:rsid w:val="0079645C"/>
    <w:rsid w:val="007A6184"/>
    <w:rsid w:val="007B6C90"/>
    <w:rsid w:val="007B7D21"/>
    <w:rsid w:val="007C11E1"/>
    <w:rsid w:val="007C43D7"/>
    <w:rsid w:val="007C4A4A"/>
    <w:rsid w:val="007D24C0"/>
    <w:rsid w:val="007D2BC0"/>
    <w:rsid w:val="007D4248"/>
    <w:rsid w:val="007D7093"/>
    <w:rsid w:val="007D7725"/>
    <w:rsid w:val="007E5F5C"/>
    <w:rsid w:val="007E713F"/>
    <w:rsid w:val="007F01B6"/>
    <w:rsid w:val="007F087D"/>
    <w:rsid w:val="007F55AF"/>
    <w:rsid w:val="00805C77"/>
    <w:rsid w:val="00807F3E"/>
    <w:rsid w:val="00811D11"/>
    <w:rsid w:val="00815426"/>
    <w:rsid w:val="0082168F"/>
    <w:rsid w:val="00822311"/>
    <w:rsid w:val="00825A36"/>
    <w:rsid w:val="008320EF"/>
    <w:rsid w:val="0083225F"/>
    <w:rsid w:val="00843066"/>
    <w:rsid w:val="00846329"/>
    <w:rsid w:val="008469A3"/>
    <w:rsid w:val="00853DCC"/>
    <w:rsid w:val="008561C0"/>
    <w:rsid w:val="008573C7"/>
    <w:rsid w:val="00861058"/>
    <w:rsid w:val="0088009B"/>
    <w:rsid w:val="00883EB6"/>
    <w:rsid w:val="00886DD8"/>
    <w:rsid w:val="00890007"/>
    <w:rsid w:val="00893A29"/>
    <w:rsid w:val="008A00E7"/>
    <w:rsid w:val="008A416A"/>
    <w:rsid w:val="008A715A"/>
    <w:rsid w:val="008B07D7"/>
    <w:rsid w:val="008B1B70"/>
    <w:rsid w:val="008B1DFC"/>
    <w:rsid w:val="008B360A"/>
    <w:rsid w:val="008B60E6"/>
    <w:rsid w:val="008C6B54"/>
    <w:rsid w:val="008C75DA"/>
    <w:rsid w:val="008D1EBD"/>
    <w:rsid w:val="008D5108"/>
    <w:rsid w:val="008E5855"/>
    <w:rsid w:val="008E5A4B"/>
    <w:rsid w:val="008F2168"/>
    <w:rsid w:val="008F38A9"/>
    <w:rsid w:val="008F7583"/>
    <w:rsid w:val="008F7A8C"/>
    <w:rsid w:val="00900389"/>
    <w:rsid w:val="00902474"/>
    <w:rsid w:val="00903563"/>
    <w:rsid w:val="0090716A"/>
    <w:rsid w:val="009152A4"/>
    <w:rsid w:val="009161E0"/>
    <w:rsid w:val="00921D3D"/>
    <w:rsid w:val="009261C7"/>
    <w:rsid w:val="0093240B"/>
    <w:rsid w:val="00933428"/>
    <w:rsid w:val="009453B2"/>
    <w:rsid w:val="0094560F"/>
    <w:rsid w:val="009463B2"/>
    <w:rsid w:val="009512E9"/>
    <w:rsid w:val="00951950"/>
    <w:rsid w:val="0095378B"/>
    <w:rsid w:val="00954035"/>
    <w:rsid w:val="00954B6A"/>
    <w:rsid w:val="00967113"/>
    <w:rsid w:val="0097545D"/>
    <w:rsid w:val="009828E3"/>
    <w:rsid w:val="00985C91"/>
    <w:rsid w:val="00987DB1"/>
    <w:rsid w:val="00991C28"/>
    <w:rsid w:val="00992C66"/>
    <w:rsid w:val="009938CB"/>
    <w:rsid w:val="009A05F1"/>
    <w:rsid w:val="009A5FBA"/>
    <w:rsid w:val="009A691C"/>
    <w:rsid w:val="009B08CF"/>
    <w:rsid w:val="009B1E7D"/>
    <w:rsid w:val="009B2000"/>
    <w:rsid w:val="009B5927"/>
    <w:rsid w:val="009C218E"/>
    <w:rsid w:val="009C7480"/>
    <w:rsid w:val="009D6E56"/>
    <w:rsid w:val="009D7CEF"/>
    <w:rsid w:val="009E0B32"/>
    <w:rsid w:val="009E1609"/>
    <w:rsid w:val="009E1BAE"/>
    <w:rsid w:val="009E5580"/>
    <w:rsid w:val="009F079F"/>
    <w:rsid w:val="009F14C7"/>
    <w:rsid w:val="009F1B04"/>
    <w:rsid w:val="009F7FF9"/>
    <w:rsid w:val="00A00107"/>
    <w:rsid w:val="00A0420E"/>
    <w:rsid w:val="00A051F9"/>
    <w:rsid w:val="00A0747A"/>
    <w:rsid w:val="00A10D8F"/>
    <w:rsid w:val="00A11FFC"/>
    <w:rsid w:val="00A1699A"/>
    <w:rsid w:val="00A24B8D"/>
    <w:rsid w:val="00A377E7"/>
    <w:rsid w:val="00A456E4"/>
    <w:rsid w:val="00A53278"/>
    <w:rsid w:val="00A617E3"/>
    <w:rsid w:val="00A63755"/>
    <w:rsid w:val="00A66923"/>
    <w:rsid w:val="00A67FBD"/>
    <w:rsid w:val="00A7004F"/>
    <w:rsid w:val="00A71D14"/>
    <w:rsid w:val="00A72BBB"/>
    <w:rsid w:val="00A77C39"/>
    <w:rsid w:val="00A8082D"/>
    <w:rsid w:val="00A84DF4"/>
    <w:rsid w:val="00A851C4"/>
    <w:rsid w:val="00A855F5"/>
    <w:rsid w:val="00A86457"/>
    <w:rsid w:val="00A950D8"/>
    <w:rsid w:val="00AA6C6B"/>
    <w:rsid w:val="00AA7E2F"/>
    <w:rsid w:val="00AB2F2F"/>
    <w:rsid w:val="00AB3EF5"/>
    <w:rsid w:val="00AB69A0"/>
    <w:rsid w:val="00AC2C9B"/>
    <w:rsid w:val="00AC35AA"/>
    <w:rsid w:val="00AC5168"/>
    <w:rsid w:val="00AD3642"/>
    <w:rsid w:val="00AE25B7"/>
    <w:rsid w:val="00AF2912"/>
    <w:rsid w:val="00B0102A"/>
    <w:rsid w:val="00B06498"/>
    <w:rsid w:val="00B12704"/>
    <w:rsid w:val="00B15322"/>
    <w:rsid w:val="00B26ACE"/>
    <w:rsid w:val="00B32842"/>
    <w:rsid w:val="00B328AA"/>
    <w:rsid w:val="00B34418"/>
    <w:rsid w:val="00B3775F"/>
    <w:rsid w:val="00B47871"/>
    <w:rsid w:val="00B53316"/>
    <w:rsid w:val="00B53792"/>
    <w:rsid w:val="00B548B1"/>
    <w:rsid w:val="00B570F5"/>
    <w:rsid w:val="00B65FA1"/>
    <w:rsid w:val="00B74AD0"/>
    <w:rsid w:val="00B764FC"/>
    <w:rsid w:val="00B8189B"/>
    <w:rsid w:val="00B83D0A"/>
    <w:rsid w:val="00B9777C"/>
    <w:rsid w:val="00BA4E23"/>
    <w:rsid w:val="00BA694D"/>
    <w:rsid w:val="00BA71ED"/>
    <w:rsid w:val="00BB4FE0"/>
    <w:rsid w:val="00BB68FD"/>
    <w:rsid w:val="00BC18A2"/>
    <w:rsid w:val="00BC6521"/>
    <w:rsid w:val="00BC6B90"/>
    <w:rsid w:val="00BD3504"/>
    <w:rsid w:val="00BD5691"/>
    <w:rsid w:val="00BE7FAC"/>
    <w:rsid w:val="00BF0794"/>
    <w:rsid w:val="00BF3709"/>
    <w:rsid w:val="00BF745D"/>
    <w:rsid w:val="00C01545"/>
    <w:rsid w:val="00C03163"/>
    <w:rsid w:val="00C0379B"/>
    <w:rsid w:val="00C0794C"/>
    <w:rsid w:val="00C13A4A"/>
    <w:rsid w:val="00C210FF"/>
    <w:rsid w:val="00C22BEC"/>
    <w:rsid w:val="00C230F1"/>
    <w:rsid w:val="00C279E2"/>
    <w:rsid w:val="00C35E35"/>
    <w:rsid w:val="00C37F0E"/>
    <w:rsid w:val="00C407CD"/>
    <w:rsid w:val="00C465C2"/>
    <w:rsid w:val="00C4787B"/>
    <w:rsid w:val="00C47986"/>
    <w:rsid w:val="00C47D4F"/>
    <w:rsid w:val="00C61841"/>
    <w:rsid w:val="00C656E2"/>
    <w:rsid w:val="00C72478"/>
    <w:rsid w:val="00C822FF"/>
    <w:rsid w:val="00C84CEE"/>
    <w:rsid w:val="00C84DD5"/>
    <w:rsid w:val="00C87407"/>
    <w:rsid w:val="00C94CA8"/>
    <w:rsid w:val="00C965BB"/>
    <w:rsid w:val="00CA2AF8"/>
    <w:rsid w:val="00CA5DFF"/>
    <w:rsid w:val="00CA5F4F"/>
    <w:rsid w:val="00CA72DD"/>
    <w:rsid w:val="00CB069D"/>
    <w:rsid w:val="00CB1938"/>
    <w:rsid w:val="00CB374D"/>
    <w:rsid w:val="00CB3CDC"/>
    <w:rsid w:val="00CC122B"/>
    <w:rsid w:val="00CC5D45"/>
    <w:rsid w:val="00CD25AE"/>
    <w:rsid w:val="00CD2E72"/>
    <w:rsid w:val="00CD4D9D"/>
    <w:rsid w:val="00CE4054"/>
    <w:rsid w:val="00CE42E6"/>
    <w:rsid w:val="00CE47D1"/>
    <w:rsid w:val="00CF2AB4"/>
    <w:rsid w:val="00CF5C6A"/>
    <w:rsid w:val="00D00DB7"/>
    <w:rsid w:val="00D031A7"/>
    <w:rsid w:val="00D10B7D"/>
    <w:rsid w:val="00D21A63"/>
    <w:rsid w:val="00D25232"/>
    <w:rsid w:val="00D27E1D"/>
    <w:rsid w:val="00D3003D"/>
    <w:rsid w:val="00D31A17"/>
    <w:rsid w:val="00D367C3"/>
    <w:rsid w:val="00D401C3"/>
    <w:rsid w:val="00D40766"/>
    <w:rsid w:val="00D4176A"/>
    <w:rsid w:val="00D46C66"/>
    <w:rsid w:val="00D47EA9"/>
    <w:rsid w:val="00D51DC5"/>
    <w:rsid w:val="00D5395B"/>
    <w:rsid w:val="00D57F6D"/>
    <w:rsid w:val="00D61399"/>
    <w:rsid w:val="00D631BE"/>
    <w:rsid w:val="00D67A70"/>
    <w:rsid w:val="00D71EE0"/>
    <w:rsid w:val="00D71EFA"/>
    <w:rsid w:val="00D73C70"/>
    <w:rsid w:val="00D77199"/>
    <w:rsid w:val="00D80729"/>
    <w:rsid w:val="00D8332E"/>
    <w:rsid w:val="00D83D90"/>
    <w:rsid w:val="00D86F5B"/>
    <w:rsid w:val="00D90103"/>
    <w:rsid w:val="00D93EAB"/>
    <w:rsid w:val="00D940BD"/>
    <w:rsid w:val="00DA1675"/>
    <w:rsid w:val="00DA270C"/>
    <w:rsid w:val="00DB1FD4"/>
    <w:rsid w:val="00DB2557"/>
    <w:rsid w:val="00DB6700"/>
    <w:rsid w:val="00DC33EF"/>
    <w:rsid w:val="00DC6935"/>
    <w:rsid w:val="00DD2FEB"/>
    <w:rsid w:val="00DD487D"/>
    <w:rsid w:val="00DD5C1F"/>
    <w:rsid w:val="00DE1F24"/>
    <w:rsid w:val="00DE38F2"/>
    <w:rsid w:val="00DE5787"/>
    <w:rsid w:val="00DE66B0"/>
    <w:rsid w:val="00DE7AEC"/>
    <w:rsid w:val="00DF3573"/>
    <w:rsid w:val="00DF3A80"/>
    <w:rsid w:val="00DF7B1E"/>
    <w:rsid w:val="00E01F0F"/>
    <w:rsid w:val="00E10038"/>
    <w:rsid w:val="00E214FF"/>
    <w:rsid w:val="00E23EF5"/>
    <w:rsid w:val="00E2787D"/>
    <w:rsid w:val="00E305D6"/>
    <w:rsid w:val="00E337A0"/>
    <w:rsid w:val="00E42BBD"/>
    <w:rsid w:val="00E44248"/>
    <w:rsid w:val="00E44ADD"/>
    <w:rsid w:val="00E53F90"/>
    <w:rsid w:val="00E55889"/>
    <w:rsid w:val="00E57EF5"/>
    <w:rsid w:val="00E603E2"/>
    <w:rsid w:val="00E63F57"/>
    <w:rsid w:val="00E650A1"/>
    <w:rsid w:val="00E80DFD"/>
    <w:rsid w:val="00E816EB"/>
    <w:rsid w:val="00E97A14"/>
    <w:rsid w:val="00EA45D0"/>
    <w:rsid w:val="00EA6F6C"/>
    <w:rsid w:val="00EB5685"/>
    <w:rsid w:val="00EB7861"/>
    <w:rsid w:val="00EC1505"/>
    <w:rsid w:val="00EC48EE"/>
    <w:rsid w:val="00EC6FDC"/>
    <w:rsid w:val="00ED1759"/>
    <w:rsid w:val="00EE003C"/>
    <w:rsid w:val="00EE3026"/>
    <w:rsid w:val="00EE4A76"/>
    <w:rsid w:val="00EE7AAC"/>
    <w:rsid w:val="00EF1281"/>
    <w:rsid w:val="00EF7CE5"/>
    <w:rsid w:val="00F01D56"/>
    <w:rsid w:val="00F02340"/>
    <w:rsid w:val="00F03873"/>
    <w:rsid w:val="00F0438B"/>
    <w:rsid w:val="00F10BD7"/>
    <w:rsid w:val="00F14052"/>
    <w:rsid w:val="00F206C2"/>
    <w:rsid w:val="00F22106"/>
    <w:rsid w:val="00F337D6"/>
    <w:rsid w:val="00F3659F"/>
    <w:rsid w:val="00F36C24"/>
    <w:rsid w:val="00F40383"/>
    <w:rsid w:val="00F41E6E"/>
    <w:rsid w:val="00F43104"/>
    <w:rsid w:val="00F5076C"/>
    <w:rsid w:val="00F52105"/>
    <w:rsid w:val="00F52D7E"/>
    <w:rsid w:val="00F54172"/>
    <w:rsid w:val="00F57DCF"/>
    <w:rsid w:val="00F63904"/>
    <w:rsid w:val="00F641B9"/>
    <w:rsid w:val="00F71890"/>
    <w:rsid w:val="00F726A8"/>
    <w:rsid w:val="00F73AA6"/>
    <w:rsid w:val="00F73DE7"/>
    <w:rsid w:val="00F75708"/>
    <w:rsid w:val="00F82419"/>
    <w:rsid w:val="00F860E7"/>
    <w:rsid w:val="00F9214E"/>
    <w:rsid w:val="00F964CB"/>
    <w:rsid w:val="00F96C68"/>
    <w:rsid w:val="00FB1515"/>
    <w:rsid w:val="00FB75C3"/>
    <w:rsid w:val="00FD1FBB"/>
    <w:rsid w:val="00FD2F61"/>
    <w:rsid w:val="00FD4363"/>
    <w:rsid w:val="00FE318D"/>
    <w:rsid w:val="00FE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0E95"/>
  <w15:docId w15:val="{0657E1C6-5F1A-4F5E-BF6E-4FF1546C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4ADD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4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3D7"/>
    <w:rPr>
      <w:rFonts w:ascii="Tahoma" w:eastAsiaTheme="minorEastAsi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81D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D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1D6B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1D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1D6B"/>
    <w:rPr>
      <w:rFonts w:eastAsiaTheme="minorEastAsia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6457"/>
    <w:pPr>
      <w:ind w:left="720"/>
      <w:contextualSpacing/>
    </w:pPr>
  </w:style>
  <w:style w:type="paragraph" w:styleId="Revize">
    <w:name w:val="Revision"/>
    <w:hidden/>
    <w:uiPriority w:val="99"/>
    <w:semiHidden/>
    <w:rsid w:val="00902474"/>
    <w:pPr>
      <w:spacing w:after="0" w:line="240" w:lineRule="auto"/>
    </w:pPr>
    <w:rPr>
      <w:rFonts w:eastAsiaTheme="minorEastAsia"/>
      <w:lang w:eastAsia="cs-CZ"/>
    </w:rPr>
  </w:style>
  <w:style w:type="table" w:styleId="Mkatabulky">
    <w:name w:val="Table Grid"/>
    <w:basedOn w:val="Normlntabulka"/>
    <w:uiPriority w:val="59"/>
    <w:rsid w:val="0083225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3225F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225F"/>
    <w:pPr>
      <w:spacing w:after="0" w:line="240" w:lineRule="auto"/>
    </w:pPr>
    <w:rPr>
      <w:sz w:val="20"/>
      <w:szCs w:val="20"/>
      <w:lang w:val="nl-NL" w:eastAsia="nl-N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225F"/>
    <w:rPr>
      <w:rFonts w:eastAsiaTheme="minorEastAsia"/>
      <w:sz w:val="20"/>
      <w:szCs w:val="20"/>
      <w:lang w:val="nl-NL" w:eastAsia="nl-NL"/>
    </w:rPr>
  </w:style>
  <w:style w:type="character" w:styleId="Znakapoznpodarou">
    <w:name w:val="footnote reference"/>
    <w:basedOn w:val="Standardnpsmoodstavce"/>
    <w:uiPriority w:val="99"/>
    <w:semiHidden/>
    <w:unhideWhenUsed/>
    <w:rsid w:val="0083225F"/>
    <w:rPr>
      <w:vertAlign w:val="superscript"/>
    </w:rPr>
  </w:style>
  <w:style w:type="paragraph" w:customStyle="1" w:styleId="berschrift1">
    <w:name w:val="Überschrift1"/>
    <w:rsid w:val="0083225F"/>
    <w:pPr>
      <w:widowControl w:val="0"/>
      <w:spacing w:after="0" w:line="240" w:lineRule="auto"/>
    </w:pPr>
    <w:rPr>
      <w:rFonts w:ascii="Arial" w:eastAsia="Times New Roman" w:hAnsi="Arial" w:cs="Times New Roman"/>
      <w:b/>
      <w:bCs/>
      <w:sz w:val="24"/>
      <w:szCs w:val="24"/>
      <w:lang w:val="en-US" w:eastAsia="de-DE"/>
    </w:rPr>
  </w:style>
  <w:style w:type="paragraph" w:styleId="Podtitul">
    <w:name w:val="Subtitle"/>
    <w:basedOn w:val="Normln"/>
    <w:next w:val="Normln"/>
    <w:link w:val="PodtitulChar"/>
    <w:uiPriority w:val="11"/>
    <w:qFormat/>
    <w:rsid w:val="001B1A56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1B1A56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77DF5-C795-4D82-98F1-CE567672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14</Pages>
  <Words>3653</Words>
  <Characters>21555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25158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44</cp:revision>
  <cp:lastPrinted>2019-05-28T07:16:00Z</cp:lastPrinted>
  <dcterms:created xsi:type="dcterms:W3CDTF">2019-11-18T08:53:00Z</dcterms:created>
  <dcterms:modified xsi:type="dcterms:W3CDTF">2020-02-05T08:07:00Z</dcterms:modified>
</cp:coreProperties>
</file>